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844"/>
        <w:gridCol w:w="4845"/>
      </w:tblGrid>
      <w:tr w:rsidR="006208E1" w:rsidTr="006208E1">
        <w:trPr>
          <w:cantSplit/>
          <w:jc w:val="center"/>
        </w:trPr>
        <w:tc>
          <w:tcPr>
            <w:tcW w:w="2500" w:type="pct"/>
          </w:tcPr>
          <w:p w:rsidR="006208E1" w:rsidRDefault="006208E1" w:rsidP="006208E1">
            <w:pPr>
              <w:pStyle w:val="Confirmation"/>
            </w:pPr>
            <w:r w:rsidRPr="00B42A7D">
              <w:t>УТВЕРЖДАЮ</w:t>
            </w:r>
          </w:p>
        </w:tc>
        <w:tc>
          <w:tcPr>
            <w:tcW w:w="2500" w:type="pct"/>
          </w:tcPr>
          <w:p w:rsidR="006208E1" w:rsidRDefault="006208E1" w:rsidP="006208E1">
            <w:pPr>
              <w:pStyle w:val="Confirmation"/>
            </w:pPr>
            <w:r w:rsidRPr="00B42A7D">
              <w:t>УТВЕРЖДАЮ</w:t>
            </w:r>
          </w:p>
        </w:tc>
      </w:tr>
      <w:tr w:rsidR="006208E1" w:rsidTr="006208E1">
        <w:trPr>
          <w:cantSplit/>
          <w:jc w:val="center"/>
        </w:trPr>
        <w:tc>
          <w:tcPr>
            <w:tcW w:w="2500" w:type="pct"/>
          </w:tcPr>
          <w:p w:rsidR="006208E1" w:rsidRPr="009561B5" w:rsidRDefault="006208E1" w:rsidP="006208E1">
            <w:pPr>
              <w:pStyle w:val="Confirmationtext"/>
            </w:pPr>
          </w:p>
        </w:tc>
        <w:tc>
          <w:tcPr>
            <w:tcW w:w="2500" w:type="pct"/>
          </w:tcPr>
          <w:p w:rsidR="006208E1" w:rsidRPr="00B42A7D" w:rsidRDefault="006208E1" w:rsidP="006208E1">
            <w:pPr>
              <w:pStyle w:val="Confirmationtext"/>
            </w:pPr>
            <w:r>
              <w:t>Генеральный директор</w:t>
            </w:r>
          </w:p>
          <w:p w:rsidR="006208E1" w:rsidRPr="00B42A7D" w:rsidRDefault="006208E1" w:rsidP="006208E1">
            <w:pPr>
              <w:pStyle w:val="Confirmationtext"/>
            </w:pPr>
            <w:r>
              <w:t>ЗАО «КРОК инкорпорейтед»</w:t>
            </w:r>
          </w:p>
        </w:tc>
      </w:tr>
      <w:tr w:rsidR="006208E1" w:rsidTr="006208E1">
        <w:trPr>
          <w:cantSplit/>
          <w:jc w:val="center"/>
        </w:trPr>
        <w:tc>
          <w:tcPr>
            <w:tcW w:w="2500" w:type="pct"/>
          </w:tcPr>
          <w:p w:rsidR="006208E1" w:rsidRPr="009561B5" w:rsidRDefault="006208E1" w:rsidP="006208E1">
            <w:pPr>
              <w:pStyle w:val="Confirmationtext"/>
            </w:pPr>
            <w:r w:rsidRPr="007E40C8">
              <w:t xml:space="preserve">__________________ </w:t>
            </w:r>
          </w:p>
        </w:tc>
        <w:tc>
          <w:tcPr>
            <w:tcW w:w="2500" w:type="pct"/>
          </w:tcPr>
          <w:p w:rsidR="006208E1" w:rsidRPr="00B42A7D" w:rsidRDefault="006208E1" w:rsidP="006208E1">
            <w:pPr>
              <w:pStyle w:val="Confirmationtext"/>
            </w:pPr>
            <w:r>
              <w:t>________________ Б.Л. Бобровников</w:t>
            </w:r>
          </w:p>
        </w:tc>
      </w:tr>
      <w:tr w:rsidR="006208E1" w:rsidTr="006208E1">
        <w:trPr>
          <w:cantSplit/>
          <w:jc w:val="center"/>
        </w:trPr>
        <w:tc>
          <w:tcPr>
            <w:tcW w:w="2500" w:type="pct"/>
          </w:tcPr>
          <w:p w:rsidR="006208E1" w:rsidRPr="007E40C8" w:rsidRDefault="006208E1" w:rsidP="006208E1">
            <w:pPr>
              <w:pStyle w:val="Confirmationtext"/>
            </w:pPr>
            <w:r w:rsidRPr="007E40C8">
              <w:t>«___»___________ 2018 г.</w:t>
            </w:r>
          </w:p>
        </w:tc>
        <w:tc>
          <w:tcPr>
            <w:tcW w:w="2500" w:type="pct"/>
          </w:tcPr>
          <w:p w:rsidR="006208E1" w:rsidRPr="00B42A7D" w:rsidRDefault="006208E1" w:rsidP="006208E1">
            <w:pPr>
              <w:pStyle w:val="Confirmationtext"/>
            </w:pPr>
            <w:r>
              <w:t>«___»___________ 2018</w:t>
            </w:r>
            <w:r>
              <w:rPr>
                <w:rStyle w:val="Comment"/>
              </w:rPr>
              <w:t xml:space="preserve"> </w:t>
            </w:r>
            <w:r>
              <w:t>г.</w:t>
            </w:r>
          </w:p>
        </w:tc>
      </w:tr>
    </w:tbl>
    <w:p w:rsidR="006208E1" w:rsidRDefault="006208E1" w:rsidP="006208E1">
      <w:pPr>
        <w:jc w:val="right"/>
      </w:pPr>
    </w:p>
    <w:p w:rsidR="006208E1" w:rsidRPr="008014DE" w:rsidRDefault="006208E1" w:rsidP="006208E1">
      <w:pPr>
        <w:pStyle w:val="SystemName"/>
        <w:rPr>
          <w:sz w:val="36"/>
          <w:szCs w:val="36"/>
        </w:rPr>
      </w:pPr>
      <w:r w:rsidRPr="008014DE">
        <w:rPr>
          <w:sz w:val="36"/>
          <w:szCs w:val="36"/>
        </w:rPr>
        <w:t xml:space="preserve">РАЗВИТИЕ КОРПОРАТИВНОЙ СИСТЕМЫ УПРАВЛЕНИЯ </w:t>
      </w:r>
    </w:p>
    <w:p w:rsidR="006208E1" w:rsidRDefault="006208E1" w:rsidP="006208E1">
      <w:pPr>
        <w:pStyle w:val="DocumentName"/>
      </w:pPr>
      <w:r>
        <w:t>РУКОВОДСТВО ПОЛЬЗОВАТЕЛЯ</w:t>
      </w:r>
    </w:p>
    <w:p w:rsidR="006208E1" w:rsidRPr="009605D5" w:rsidRDefault="006208E1" w:rsidP="006208E1">
      <w:pPr>
        <w:pStyle w:val="ShortSystemName"/>
      </w:pPr>
      <w:r>
        <w:t>ФУНКЦИОНАЛЬНАЯ ПОДСИСТЕМА «Управление имуществом и земельными участками»</w:t>
      </w:r>
    </w:p>
    <w:p w:rsidR="006208E1" w:rsidRPr="00AF7CFD" w:rsidRDefault="006208E1" w:rsidP="006208E1"/>
    <w:p w:rsidR="006208E1" w:rsidRDefault="006208E1" w:rsidP="006208E1">
      <w:pPr>
        <w:pStyle w:val="DocumentCode"/>
      </w:pPr>
      <w:r>
        <w:t xml:space="preserve">Листов: </w:t>
      </w:r>
      <w:r w:rsidR="00672794">
        <w:rPr>
          <w:noProof/>
        </w:rPr>
        <w:fldChar w:fldCharType="begin"/>
      </w:r>
      <w:r w:rsidR="00672794">
        <w:rPr>
          <w:noProof/>
        </w:rPr>
        <w:instrText xml:space="preserve"> NUMPAGES   \* MERGEFORMAT </w:instrText>
      </w:r>
      <w:r w:rsidR="00672794">
        <w:rPr>
          <w:noProof/>
        </w:rPr>
        <w:fldChar w:fldCharType="separate"/>
      </w:r>
      <w:r w:rsidR="007E40C8">
        <w:rPr>
          <w:noProof/>
        </w:rPr>
        <w:t>34</w:t>
      </w:r>
      <w:r w:rsidR="00672794">
        <w:rPr>
          <w:noProof/>
        </w:rPr>
        <w:fldChar w:fldCharType="end"/>
      </w:r>
    </w:p>
    <w:p w:rsidR="006208E1" w:rsidRDefault="006208E1" w:rsidP="006208E1"/>
    <w:p w:rsidR="006208E1" w:rsidRDefault="006208E1" w:rsidP="006208E1"/>
    <w:p w:rsidR="006208E1" w:rsidRDefault="006208E1" w:rsidP="006208E1"/>
    <w:p w:rsidR="006208E1" w:rsidRDefault="006208E1" w:rsidP="006208E1"/>
    <w:p w:rsidR="006208E1" w:rsidRDefault="006208E1" w:rsidP="006208E1"/>
    <w:p w:rsidR="006208E1" w:rsidRDefault="006208E1" w:rsidP="006208E1"/>
    <w:p w:rsidR="006208E1" w:rsidRDefault="006208E1" w:rsidP="006208E1"/>
    <w:p w:rsidR="006208E1" w:rsidRDefault="006208E1" w:rsidP="006208E1"/>
    <w:p w:rsidR="006208E1" w:rsidRDefault="006208E1" w:rsidP="006208E1"/>
    <w:p w:rsidR="006208E1" w:rsidRPr="006208E1" w:rsidRDefault="006208E1" w:rsidP="006208E1"/>
    <w:p w:rsidR="006208E1" w:rsidRPr="007539AD" w:rsidRDefault="006208E1" w:rsidP="006208E1">
      <w:pPr>
        <w:pStyle w:val="DocumentCode"/>
      </w:pPr>
    </w:p>
    <w:p w:rsidR="006208E1" w:rsidRDefault="006208E1" w:rsidP="00935C59"/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id w:val="18022695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208E1" w:rsidRDefault="006208E1">
          <w:pPr>
            <w:pStyle w:val="a9"/>
          </w:pPr>
          <w:r>
            <w:rPr>
              <w:lang w:val="ru-RU"/>
            </w:rPr>
            <w:t>Оглавление</w:t>
          </w:r>
        </w:p>
        <w:p w:rsidR="007E40C8" w:rsidRDefault="006208E1">
          <w:pPr>
            <w:pStyle w:val="11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5503248" w:history="1">
            <w:r w:rsidR="007E40C8" w:rsidRPr="009A0363">
              <w:rPr>
                <w:rStyle w:val="aa"/>
                <w:noProof/>
              </w:rPr>
              <w:t>1 Регистрация новых земельных участков. Ввод начальных данных о существующих земельных участках КРДВ.</w:t>
            </w:r>
            <w:r w:rsidR="007E40C8">
              <w:rPr>
                <w:noProof/>
                <w:webHidden/>
              </w:rPr>
              <w:tab/>
            </w:r>
            <w:r w:rsidR="007E40C8">
              <w:rPr>
                <w:noProof/>
                <w:webHidden/>
              </w:rPr>
              <w:fldChar w:fldCharType="begin"/>
            </w:r>
            <w:r w:rsidR="007E40C8">
              <w:rPr>
                <w:noProof/>
                <w:webHidden/>
              </w:rPr>
              <w:instrText xml:space="preserve"> PAGEREF _Toc515503248 \h </w:instrText>
            </w:r>
            <w:r w:rsidR="007E40C8">
              <w:rPr>
                <w:noProof/>
                <w:webHidden/>
              </w:rPr>
            </w:r>
            <w:r w:rsidR="007E40C8">
              <w:rPr>
                <w:noProof/>
                <w:webHidden/>
              </w:rPr>
              <w:fldChar w:fldCharType="separate"/>
            </w:r>
            <w:r w:rsidR="007E40C8">
              <w:rPr>
                <w:noProof/>
                <w:webHidden/>
              </w:rPr>
              <w:t>4</w:t>
            </w:r>
            <w:r w:rsidR="007E40C8">
              <w:rPr>
                <w:noProof/>
                <w:webHidden/>
              </w:rPr>
              <w:fldChar w:fldCharType="end"/>
            </w:r>
          </w:hyperlink>
        </w:p>
        <w:p w:rsidR="007E40C8" w:rsidRDefault="00672794">
          <w:pPr>
            <w:pStyle w:val="11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15503249" w:history="1">
            <w:r w:rsidR="007E40C8" w:rsidRPr="009A0363">
              <w:rPr>
                <w:rStyle w:val="aa"/>
                <w:noProof/>
              </w:rPr>
              <w:t>2 Регистрация новых объектов недвижимого имущества. Ввод начальных данных о существующих объектах недвижимого имущества КРДВ.</w:t>
            </w:r>
            <w:r w:rsidR="007E40C8">
              <w:rPr>
                <w:noProof/>
                <w:webHidden/>
              </w:rPr>
              <w:tab/>
            </w:r>
            <w:r w:rsidR="007E40C8">
              <w:rPr>
                <w:noProof/>
                <w:webHidden/>
              </w:rPr>
              <w:fldChar w:fldCharType="begin"/>
            </w:r>
            <w:r w:rsidR="007E40C8">
              <w:rPr>
                <w:noProof/>
                <w:webHidden/>
              </w:rPr>
              <w:instrText xml:space="preserve"> PAGEREF _Toc515503249 \h </w:instrText>
            </w:r>
            <w:r w:rsidR="007E40C8">
              <w:rPr>
                <w:noProof/>
                <w:webHidden/>
              </w:rPr>
            </w:r>
            <w:r w:rsidR="007E40C8">
              <w:rPr>
                <w:noProof/>
                <w:webHidden/>
              </w:rPr>
              <w:fldChar w:fldCharType="separate"/>
            </w:r>
            <w:r w:rsidR="007E40C8">
              <w:rPr>
                <w:noProof/>
                <w:webHidden/>
              </w:rPr>
              <w:t>10</w:t>
            </w:r>
            <w:r w:rsidR="007E40C8">
              <w:rPr>
                <w:noProof/>
                <w:webHidden/>
              </w:rPr>
              <w:fldChar w:fldCharType="end"/>
            </w:r>
          </w:hyperlink>
        </w:p>
        <w:p w:rsidR="007E40C8" w:rsidRDefault="00672794">
          <w:pPr>
            <w:pStyle w:val="11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15503250" w:history="1">
            <w:r w:rsidR="007E40C8" w:rsidRPr="009A0363">
              <w:rPr>
                <w:rStyle w:val="aa"/>
                <w:noProof/>
              </w:rPr>
              <w:t>3 Регистрация доходных / расходных договоров, относящихся к земельным участкам и объектам недвижимого имущества.</w:t>
            </w:r>
            <w:r w:rsidR="007E40C8">
              <w:rPr>
                <w:noProof/>
                <w:webHidden/>
              </w:rPr>
              <w:tab/>
            </w:r>
            <w:r w:rsidR="007E40C8">
              <w:rPr>
                <w:noProof/>
                <w:webHidden/>
              </w:rPr>
              <w:fldChar w:fldCharType="begin"/>
            </w:r>
            <w:r w:rsidR="007E40C8">
              <w:rPr>
                <w:noProof/>
                <w:webHidden/>
              </w:rPr>
              <w:instrText xml:space="preserve"> PAGEREF _Toc515503250 \h </w:instrText>
            </w:r>
            <w:r w:rsidR="007E40C8">
              <w:rPr>
                <w:noProof/>
                <w:webHidden/>
              </w:rPr>
            </w:r>
            <w:r w:rsidR="007E40C8">
              <w:rPr>
                <w:noProof/>
                <w:webHidden/>
              </w:rPr>
              <w:fldChar w:fldCharType="separate"/>
            </w:r>
            <w:r w:rsidR="007E40C8">
              <w:rPr>
                <w:noProof/>
                <w:webHidden/>
              </w:rPr>
              <w:t>16</w:t>
            </w:r>
            <w:r w:rsidR="007E40C8">
              <w:rPr>
                <w:noProof/>
                <w:webHidden/>
              </w:rPr>
              <w:fldChar w:fldCharType="end"/>
            </w:r>
          </w:hyperlink>
        </w:p>
        <w:p w:rsidR="007E40C8" w:rsidRDefault="00672794">
          <w:pPr>
            <w:pStyle w:val="11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15503251" w:history="1">
            <w:r w:rsidR="007E40C8" w:rsidRPr="009A0363">
              <w:rPr>
                <w:rStyle w:val="aa"/>
                <w:noProof/>
              </w:rPr>
              <w:t>4 Регистрация в системе заявок резидентов ТОР.</w:t>
            </w:r>
            <w:r w:rsidR="007E40C8">
              <w:rPr>
                <w:noProof/>
                <w:webHidden/>
              </w:rPr>
              <w:tab/>
            </w:r>
            <w:r w:rsidR="007E40C8">
              <w:rPr>
                <w:noProof/>
                <w:webHidden/>
              </w:rPr>
              <w:fldChar w:fldCharType="begin"/>
            </w:r>
            <w:r w:rsidR="007E40C8">
              <w:rPr>
                <w:noProof/>
                <w:webHidden/>
              </w:rPr>
              <w:instrText xml:space="preserve"> PAGEREF _Toc515503251 \h </w:instrText>
            </w:r>
            <w:r w:rsidR="007E40C8">
              <w:rPr>
                <w:noProof/>
                <w:webHidden/>
              </w:rPr>
            </w:r>
            <w:r w:rsidR="007E40C8">
              <w:rPr>
                <w:noProof/>
                <w:webHidden/>
              </w:rPr>
              <w:fldChar w:fldCharType="separate"/>
            </w:r>
            <w:r w:rsidR="007E40C8">
              <w:rPr>
                <w:noProof/>
                <w:webHidden/>
              </w:rPr>
              <w:t>19</w:t>
            </w:r>
            <w:r w:rsidR="007E40C8">
              <w:rPr>
                <w:noProof/>
                <w:webHidden/>
              </w:rPr>
              <w:fldChar w:fldCharType="end"/>
            </w:r>
          </w:hyperlink>
        </w:p>
        <w:p w:rsidR="007E40C8" w:rsidRDefault="00672794">
          <w:pPr>
            <w:pStyle w:val="11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15503252" w:history="1">
            <w:r w:rsidR="007E40C8" w:rsidRPr="009A0363">
              <w:rPr>
                <w:rStyle w:val="aa"/>
                <w:noProof/>
              </w:rPr>
              <w:t>5 Регистрация в системе заявок подразделений на земельные участки под объекты инфраструктуры.</w:t>
            </w:r>
            <w:r w:rsidR="007E40C8">
              <w:rPr>
                <w:noProof/>
                <w:webHidden/>
              </w:rPr>
              <w:tab/>
            </w:r>
            <w:r w:rsidR="007E40C8">
              <w:rPr>
                <w:noProof/>
                <w:webHidden/>
              </w:rPr>
              <w:fldChar w:fldCharType="begin"/>
            </w:r>
            <w:r w:rsidR="007E40C8">
              <w:rPr>
                <w:noProof/>
                <w:webHidden/>
              </w:rPr>
              <w:instrText xml:space="preserve"> PAGEREF _Toc515503252 \h </w:instrText>
            </w:r>
            <w:r w:rsidR="007E40C8">
              <w:rPr>
                <w:noProof/>
                <w:webHidden/>
              </w:rPr>
            </w:r>
            <w:r w:rsidR="007E40C8">
              <w:rPr>
                <w:noProof/>
                <w:webHidden/>
              </w:rPr>
              <w:fldChar w:fldCharType="separate"/>
            </w:r>
            <w:r w:rsidR="007E40C8">
              <w:rPr>
                <w:noProof/>
                <w:webHidden/>
              </w:rPr>
              <w:t>23</w:t>
            </w:r>
            <w:r w:rsidR="007E40C8">
              <w:rPr>
                <w:noProof/>
                <w:webHidden/>
              </w:rPr>
              <w:fldChar w:fldCharType="end"/>
            </w:r>
          </w:hyperlink>
        </w:p>
        <w:p w:rsidR="007E40C8" w:rsidRDefault="00672794">
          <w:pPr>
            <w:pStyle w:val="11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15503253" w:history="1">
            <w:r w:rsidR="007E40C8" w:rsidRPr="009A0363">
              <w:rPr>
                <w:rStyle w:val="aa"/>
                <w:noProof/>
              </w:rPr>
              <w:t>6 Регистрация в системе заявок на пополнение земельного банка (в резерв).</w:t>
            </w:r>
            <w:r w:rsidR="007E40C8">
              <w:rPr>
                <w:noProof/>
                <w:webHidden/>
              </w:rPr>
              <w:tab/>
            </w:r>
            <w:r w:rsidR="007E40C8">
              <w:rPr>
                <w:noProof/>
                <w:webHidden/>
              </w:rPr>
              <w:fldChar w:fldCharType="begin"/>
            </w:r>
            <w:r w:rsidR="007E40C8">
              <w:rPr>
                <w:noProof/>
                <w:webHidden/>
              </w:rPr>
              <w:instrText xml:space="preserve"> PAGEREF _Toc515503253 \h </w:instrText>
            </w:r>
            <w:r w:rsidR="007E40C8">
              <w:rPr>
                <w:noProof/>
                <w:webHidden/>
              </w:rPr>
            </w:r>
            <w:r w:rsidR="007E40C8">
              <w:rPr>
                <w:noProof/>
                <w:webHidden/>
              </w:rPr>
              <w:fldChar w:fldCharType="separate"/>
            </w:r>
            <w:r w:rsidR="007E40C8">
              <w:rPr>
                <w:noProof/>
                <w:webHidden/>
              </w:rPr>
              <w:t>27</w:t>
            </w:r>
            <w:r w:rsidR="007E40C8">
              <w:rPr>
                <w:noProof/>
                <w:webHidden/>
              </w:rPr>
              <w:fldChar w:fldCharType="end"/>
            </w:r>
          </w:hyperlink>
        </w:p>
        <w:p w:rsidR="007E40C8" w:rsidRDefault="00672794">
          <w:pPr>
            <w:pStyle w:val="11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15503254" w:history="1">
            <w:r w:rsidR="007E40C8" w:rsidRPr="009A0363">
              <w:rPr>
                <w:rStyle w:val="aa"/>
                <w:noProof/>
              </w:rPr>
              <w:t>7 Регистрация в системе судебных исков.</w:t>
            </w:r>
            <w:r w:rsidR="007E40C8">
              <w:rPr>
                <w:noProof/>
                <w:webHidden/>
              </w:rPr>
              <w:tab/>
            </w:r>
            <w:r w:rsidR="007E40C8">
              <w:rPr>
                <w:noProof/>
                <w:webHidden/>
              </w:rPr>
              <w:fldChar w:fldCharType="begin"/>
            </w:r>
            <w:r w:rsidR="007E40C8">
              <w:rPr>
                <w:noProof/>
                <w:webHidden/>
              </w:rPr>
              <w:instrText xml:space="preserve"> PAGEREF _Toc515503254 \h </w:instrText>
            </w:r>
            <w:r w:rsidR="007E40C8">
              <w:rPr>
                <w:noProof/>
                <w:webHidden/>
              </w:rPr>
            </w:r>
            <w:r w:rsidR="007E40C8">
              <w:rPr>
                <w:noProof/>
                <w:webHidden/>
              </w:rPr>
              <w:fldChar w:fldCharType="separate"/>
            </w:r>
            <w:r w:rsidR="007E40C8">
              <w:rPr>
                <w:noProof/>
                <w:webHidden/>
              </w:rPr>
              <w:t>31</w:t>
            </w:r>
            <w:r w:rsidR="007E40C8">
              <w:rPr>
                <w:noProof/>
                <w:webHidden/>
              </w:rPr>
              <w:fldChar w:fldCharType="end"/>
            </w:r>
          </w:hyperlink>
        </w:p>
        <w:p w:rsidR="007E40C8" w:rsidRDefault="00672794">
          <w:pPr>
            <w:pStyle w:val="11"/>
            <w:tabs>
              <w:tab w:val="right" w:leader="dot" w:pos="967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15503255" w:history="1">
            <w:r w:rsidR="007E40C8" w:rsidRPr="009A0363">
              <w:rPr>
                <w:rStyle w:val="aa"/>
                <w:noProof/>
              </w:rPr>
              <w:t>8 Регистрация в системе решений по судебным искам.</w:t>
            </w:r>
            <w:r w:rsidR="007E40C8">
              <w:rPr>
                <w:noProof/>
                <w:webHidden/>
              </w:rPr>
              <w:tab/>
            </w:r>
            <w:r w:rsidR="007E40C8">
              <w:rPr>
                <w:noProof/>
                <w:webHidden/>
              </w:rPr>
              <w:fldChar w:fldCharType="begin"/>
            </w:r>
            <w:r w:rsidR="007E40C8">
              <w:rPr>
                <w:noProof/>
                <w:webHidden/>
              </w:rPr>
              <w:instrText xml:space="preserve"> PAGEREF _Toc515503255 \h </w:instrText>
            </w:r>
            <w:r w:rsidR="007E40C8">
              <w:rPr>
                <w:noProof/>
                <w:webHidden/>
              </w:rPr>
            </w:r>
            <w:r w:rsidR="007E40C8">
              <w:rPr>
                <w:noProof/>
                <w:webHidden/>
              </w:rPr>
              <w:fldChar w:fldCharType="separate"/>
            </w:r>
            <w:r w:rsidR="007E40C8">
              <w:rPr>
                <w:noProof/>
                <w:webHidden/>
              </w:rPr>
              <w:t>33</w:t>
            </w:r>
            <w:r w:rsidR="007E40C8">
              <w:rPr>
                <w:noProof/>
                <w:webHidden/>
              </w:rPr>
              <w:fldChar w:fldCharType="end"/>
            </w:r>
          </w:hyperlink>
        </w:p>
        <w:p w:rsidR="006208E1" w:rsidRDefault="006208E1">
          <w:r>
            <w:rPr>
              <w:b/>
              <w:bCs/>
            </w:rPr>
            <w:fldChar w:fldCharType="end"/>
          </w:r>
        </w:p>
      </w:sdtContent>
    </w:sdt>
    <w:p w:rsidR="006208E1" w:rsidRDefault="006208E1" w:rsidP="006208E1">
      <w:pPr>
        <w:pStyle w:val="1"/>
        <w:numPr>
          <w:ilvl w:val="0"/>
          <w:numId w:val="0"/>
        </w:numPr>
        <w:jc w:val="both"/>
      </w:pPr>
    </w:p>
    <w:p w:rsidR="00147E0C" w:rsidRDefault="00147E0C" w:rsidP="00935C59">
      <w:pPr>
        <w:pStyle w:val="1"/>
        <w:ind w:left="0"/>
        <w:jc w:val="both"/>
      </w:pPr>
      <w:bookmarkStart w:id="0" w:name="_Toc515503248"/>
      <w:bookmarkStart w:id="1" w:name="_GoBack"/>
      <w:bookmarkEnd w:id="1"/>
      <w:r>
        <w:lastRenderedPageBreak/>
        <w:t>Регистрация новых земельных участков. Ввод начальных данных о существующих земельных участках КРДВ.</w:t>
      </w:r>
      <w:bookmarkEnd w:id="0"/>
      <w:r>
        <w:t xml:space="preserve"> </w:t>
      </w:r>
    </w:p>
    <w:p w:rsidR="00147E0C" w:rsidRDefault="00147E0C" w:rsidP="00992FAC">
      <w:r>
        <w:t>В подсистеме «Управление имуществом и земельными участками» для</w:t>
      </w:r>
    </w:p>
    <w:p w:rsidR="00903958" w:rsidRDefault="003C5A5B" w:rsidP="00992FAC">
      <w:pPr>
        <w:ind w:firstLine="0"/>
      </w:pPr>
      <w:r>
        <w:t xml:space="preserve">- </w:t>
      </w:r>
      <w:r w:rsidR="00147E0C">
        <w:t>регистрации новых земельных участков в реестре КРДВ (независимо от формы собственности и способе получения: покупка, аренда</w:t>
      </w:r>
      <w:r>
        <w:t>, безвозмездное пользование</w:t>
      </w:r>
      <w:r w:rsidR="00147E0C">
        <w:t xml:space="preserve"> и пр.)</w:t>
      </w:r>
      <w:r>
        <w:t>;</w:t>
      </w:r>
    </w:p>
    <w:p w:rsidR="003C5A5B" w:rsidRDefault="003C5A5B" w:rsidP="00992FAC">
      <w:pPr>
        <w:ind w:firstLine="0"/>
      </w:pPr>
      <w:r>
        <w:t>- ввода начальных данных о существующих</w:t>
      </w:r>
      <w:r w:rsidR="00914C02">
        <w:t xml:space="preserve"> земельных участках, по которым ведется учет КРДВ;</w:t>
      </w:r>
    </w:p>
    <w:p w:rsidR="00914C02" w:rsidRDefault="00914C02" w:rsidP="00992FAC">
      <w:pPr>
        <w:ind w:firstLine="0"/>
      </w:pPr>
      <w:r>
        <w:t>предназначен документ «Отражение изменений в реестре» с видом операции «Регистрация нового земельного участка».</w:t>
      </w:r>
    </w:p>
    <w:p w:rsidR="00914C02" w:rsidRDefault="00914C02" w:rsidP="00992FAC">
      <w:r>
        <w:t xml:space="preserve">Для ввода нового документа </w:t>
      </w:r>
      <w:r w:rsidR="00047556">
        <w:t>выполнить следующие действия:</w:t>
      </w:r>
    </w:p>
    <w:p w:rsidR="00047556" w:rsidRDefault="00047556" w:rsidP="00992FAC">
      <w:pPr>
        <w:pStyle w:val="a4"/>
        <w:numPr>
          <w:ilvl w:val="0"/>
          <w:numId w:val="5"/>
        </w:numPr>
        <w:ind w:left="284"/>
      </w:pPr>
      <w:r>
        <w:t>Открыть список документов «Отражение изменений в реестре».</w:t>
      </w:r>
    </w:p>
    <w:p w:rsidR="00047556" w:rsidRDefault="00047556" w:rsidP="00992FAC">
      <w:pPr>
        <w:ind w:left="-1134" w:firstLine="0"/>
      </w:pPr>
      <w:r>
        <w:rPr>
          <w:noProof/>
          <w:lang w:val="en-US"/>
        </w:rPr>
        <w:drawing>
          <wp:inline distT="0" distB="0" distL="0" distR="0">
            <wp:extent cx="6151245" cy="2238375"/>
            <wp:effectExtent l="0" t="0" r="190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556" w:rsidRDefault="00047556" w:rsidP="00992FAC">
      <w:pPr>
        <w:ind w:left="-1134" w:firstLine="0"/>
      </w:pPr>
      <w:r>
        <w:t xml:space="preserve">Список документов имеет иерархическую структуры – созданные в системе документы сгруппированы по регионам и ТОР. </w:t>
      </w:r>
      <w:r w:rsidR="000336FE">
        <w:t>По выделенному</w:t>
      </w:r>
      <w:r>
        <w:t xml:space="preserve"> в</w:t>
      </w:r>
      <w:r w:rsidR="00A50AF8">
        <w:t xml:space="preserve"> левом</w:t>
      </w:r>
      <w:r w:rsidR="000336FE">
        <w:t xml:space="preserve"> окне списка документов определенному</w:t>
      </w:r>
      <w:r>
        <w:t xml:space="preserve"> регион</w:t>
      </w:r>
      <w:r w:rsidR="000336FE">
        <w:t>у</w:t>
      </w:r>
      <w:r>
        <w:t xml:space="preserve"> / ТОР</w:t>
      </w:r>
      <w:r w:rsidR="000336FE">
        <w:t xml:space="preserve"> происходит автоматическая фильтрация документов «Отражение изменений в реестре» в</w:t>
      </w:r>
      <w:r w:rsidR="00A50AF8">
        <w:t xml:space="preserve"> правом</w:t>
      </w:r>
      <w:r w:rsidR="000336FE">
        <w:t xml:space="preserve"> окне списка.</w:t>
      </w:r>
    </w:p>
    <w:p w:rsidR="000336FE" w:rsidRDefault="000336FE" w:rsidP="00992FAC">
      <w:pPr>
        <w:ind w:left="-1134" w:firstLine="0"/>
      </w:pPr>
      <w:r>
        <w:rPr>
          <w:noProof/>
          <w:lang w:val="en-US"/>
        </w:rPr>
        <w:lastRenderedPageBreak/>
        <w:drawing>
          <wp:inline distT="0" distB="0" distL="0" distR="0">
            <wp:extent cx="6152515" cy="2353945"/>
            <wp:effectExtent l="0" t="0" r="63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писок отражений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35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556" w:rsidRDefault="00047556" w:rsidP="00992FAC">
      <w:pPr>
        <w:ind w:left="360" w:firstLine="0"/>
      </w:pPr>
    </w:p>
    <w:p w:rsidR="000336FE" w:rsidRDefault="000336FE" w:rsidP="00992FAC">
      <w:pPr>
        <w:pStyle w:val="a4"/>
        <w:numPr>
          <w:ilvl w:val="0"/>
          <w:numId w:val="5"/>
        </w:numPr>
        <w:ind w:left="284"/>
      </w:pPr>
      <w:r>
        <w:t>Создать новый документ «Отражение изменений в реестре». При создании нового документа не имеет значения выделение то, какой регион / ТОР выделен в левом окне списка документов.</w:t>
      </w:r>
    </w:p>
    <w:p w:rsidR="000336FE" w:rsidRDefault="0024003A" w:rsidP="00992FAC">
      <w:pPr>
        <w:pStyle w:val="a4"/>
        <w:numPr>
          <w:ilvl w:val="0"/>
          <w:numId w:val="5"/>
        </w:numPr>
        <w:ind w:left="284"/>
      </w:pPr>
      <w:r>
        <w:t xml:space="preserve">Заполнить реквизиты </w:t>
      </w:r>
      <w:r w:rsidR="000336FE">
        <w:t>формы нового документа «Отражение изменений в реестре».</w:t>
      </w:r>
    </w:p>
    <w:p w:rsidR="00047556" w:rsidRDefault="0024003A" w:rsidP="00992FAC">
      <w:pPr>
        <w:ind w:left="-1134" w:firstLine="0"/>
        <w:rPr>
          <w:u w:val="single"/>
        </w:rPr>
      </w:pPr>
      <w:r w:rsidRPr="0024003A">
        <w:rPr>
          <w:u w:val="single"/>
        </w:rPr>
        <w:t>Закладка</w:t>
      </w:r>
      <w:r w:rsidR="00634DE2">
        <w:rPr>
          <w:u w:val="single"/>
        </w:rPr>
        <w:t xml:space="preserve"> документа</w:t>
      </w:r>
      <w:r w:rsidRPr="0024003A">
        <w:rPr>
          <w:u w:val="single"/>
        </w:rPr>
        <w:t xml:space="preserve"> «Реквизиты документа»</w:t>
      </w:r>
      <w:r>
        <w:rPr>
          <w:u w:val="single"/>
        </w:rPr>
        <w:t>:</w:t>
      </w:r>
    </w:p>
    <w:p w:rsidR="0024003A" w:rsidRPr="0024003A" w:rsidRDefault="0024003A" w:rsidP="00992FAC">
      <w:pPr>
        <w:pStyle w:val="a4"/>
        <w:numPr>
          <w:ilvl w:val="0"/>
          <w:numId w:val="6"/>
        </w:numPr>
        <w:rPr>
          <w:b/>
        </w:rPr>
      </w:pPr>
      <w:r w:rsidRPr="0024003A">
        <w:rPr>
          <w:b/>
        </w:rPr>
        <w:t>Номер.</w:t>
      </w:r>
      <w:r>
        <w:rPr>
          <w:b/>
        </w:rPr>
        <w:t xml:space="preserve"> </w:t>
      </w:r>
      <w:r>
        <w:t>Системный номер, который присваивается автоматически при записи документа – заполнять вручную не требуется.</w:t>
      </w:r>
    </w:p>
    <w:p w:rsidR="0024003A" w:rsidRPr="0024003A" w:rsidRDefault="0024003A" w:rsidP="00992FAC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>Дата.</w:t>
      </w:r>
      <w:r>
        <w:t xml:space="preserve"> Дата, на которую регистрируется информация о новом земельном участке: дата, с которой в реестре КРДВ должна отражаться информация о регистрируемом земельном участке.</w:t>
      </w:r>
    </w:p>
    <w:p w:rsidR="0024003A" w:rsidRPr="0024003A" w:rsidRDefault="0024003A" w:rsidP="00992FAC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>Вид операции.</w:t>
      </w:r>
      <w:r>
        <w:t xml:space="preserve"> Из списка видов операций, регистрируемых документом, выбрать вид операции «Регистрация нового земельного участке».</w:t>
      </w:r>
    </w:p>
    <w:p w:rsidR="0024003A" w:rsidRPr="00634DE2" w:rsidRDefault="0024003A" w:rsidP="00992FAC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>Земельный участок.</w:t>
      </w:r>
      <w:r>
        <w:t xml:space="preserve"> В документе с видом операции «Регис</w:t>
      </w:r>
      <w:r w:rsidR="00992FAC">
        <w:t>трация нового земельного участка</w:t>
      </w:r>
      <w:r>
        <w:t>»</w:t>
      </w:r>
      <w:r w:rsidR="00634DE2">
        <w:t xml:space="preserve"> данный реквизит</w:t>
      </w:r>
      <w:r>
        <w:t xml:space="preserve"> заполняется</w:t>
      </w:r>
      <w:r w:rsidR="00634DE2">
        <w:t xml:space="preserve"> автоматически при записи документа в системе</w:t>
      </w:r>
      <w:r>
        <w:t>.</w:t>
      </w:r>
    </w:p>
    <w:p w:rsidR="00634DE2" w:rsidRPr="00634DE2" w:rsidRDefault="00634DE2" w:rsidP="00992FAC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>Ответственный.</w:t>
      </w:r>
      <w:r>
        <w:t xml:space="preserve"> Имя пользователя, регистрирующего документ в системе. Реквизит заполняется автоматически.</w:t>
      </w:r>
    </w:p>
    <w:p w:rsidR="00634DE2" w:rsidRPr="00634DE2" w:rsidRDefault="00634DE2" w:rsidP="00992FAC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>Комментарий.</w:t>
      </w:r>
      <w:r>
        <w:t xml:space="preserve"> Многострочное текстовое поле, в которое пользователь может внести любую дополнительную информацию по регистрируемой операции.</w:t>
      </w:r>
    </w:p>
    <w:p w:rsidR="00634DE2" w:rsidRPr="00634DE2" w:rsidRDefault="00634DE2" w:rsidP="00992FAC">
      <w:pPr>
        <w:ind w:left="-774" w:firstLine="0"/>
        <w:rPr>
          <w:b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152515" cy="2165350"/>
            <wp:effectExtent l="0" t="0" r="63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тражение_реквизиты документа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16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DE2" w:rsidRPr="00634DE2" w:rsidRDefault="00634DE2" w:rsidP="00992FAC">
      <w:pPr>
        <w:ind w:left="-1134" w:firstLine="0"/>
        <w:rPr>
          <w:u w:val="single"/>
        </w:rPr>
      </w:pPr>
      <w:r w:rsidRPr="00634DE2">
        <w:rPr>
          <w:u w:val="single"/>
        </w:rPr>
        <w:t>Закладка</w:t>
      </w:r>
      <w:r>
        <w:rPr>
          <w:u w:val="single"/>
        </w:rPr>
        <w:t xml:space="preserve"> документа</w:t>
      </w:r>
      <w:r w:rsidRPr="00634DE2">
        <w:rPr>
          <w:u w:val="single"/>
        </w:rPr>
        <w:t xml:space="preserve"> «</w:t>
      </w:r>
      <w:r w:rsidR="00992FAC">
        <w:rPr>
          <w:u w:val="single"/>
        </w:rPr>
        <w:t>Реквизиты объекта имущества</w:t>
      </w:r>
      <w:r w:rsidRPr="00634DE2">
        <w:rPr>
          <w:u w:val="single"/>
        </w:rPr>
        <w:t>»:</w:t>
      </w:r>
    </w:p>
    <w:p w:rsidR="000A6401" w:rsidRPr="000A6401" w:rsidRDefault="000A6401" w:rsidP="00992FAC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>Наименование бух. учет</w:t>
      </w:r>
      <w:r w:rsidRPr="0024003A">
        <w:rPr>
          <w:b/>
        </w:rPr>
        <w:t>.</w:t>
      </w:r>
      <w:r>
        <w:rPr>
          <w:b/>
        </w:rPr>
        <w:t xml:space="preserve"> </w:t>
      </w:r>
      <w:r>
        <w:t>Наименование земельного участка. Реквизит заполняется вручную.</w:t>
      </w:r>
    </w:p>
    <w:p w:rsidR="000A6401" w:rsidRPr="000A6401" w:rsidRDefault="000A6401" w:rsidP="00992FAC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Инвентарный номер. </w:t>
      </w:r>
      <w:r w:rsidRPr="000A6401">
        <w:t>Ин</w:t>
      </w:r>
      <w:r>
        <w:t xml:space="preserve">вентарный номер </w:t>
      </w:r>
      <w:r w:rsidRPr="000A6401">
        <w:t>земельного</w:t>
      </w:r>
      <w:r>
        <w:t xml:space="preserve"> участка. Реквизит заполняется вручную.</w:t>
      </w:r>
    </w:p>
    <w:p w:rsidR="000A6401" w:rsidRPr="000A6401" w:rsidRDefault="000A6401" w:rsidP="00992FAC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Вид объекта. </w:t>
      </w:r>
      <w:r>
        <w:t>Реквизит заполняется посредством выбора вида объекта из одноименного справочника. При регистрации земельного участка следует выбирать предопределенный вид объекта «Земельный участок».</w:t>
      </w:r>
    </w:p>
    <w:p w:rsidR="000A6401" w:rsidRPr="000A6401" w:rsidRDefault="000A6401" w:rsidP="00992FAC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Организация. </w:t>
      </w:r>
      <w:r>
        <w:t>Реквизит заполняется посредством выбора организации из одноименного справочника. Возможные варианты: непосредственно КРДВ или какое-либо дочернее юридическое общество.</w:t>
      </w:r>
    </w:p>
    <w:p w:rsidR="000A6401" w:rsidRPr="000A6401" w:rsidRDefault="000A6401" w:rsidP="00992FAC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Регион. </w:t>
      </w:r>
      <w:r>
        <w:t>Реквизит заполняется посредством выбора региона из одноименного справочника.</w:t>
      </w:r>
    </w:p>
    <w:p w:rsidR="000A6401" w:rsidRPr="000A6401" w:rsidRDefault="000A6401" w:rsidP="00992FAC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ТОР. </w:t>
      </w:r>
      <w:r>
        <w:t>Реквизит заполняется посредством выбора ТОР или СПВ из справочника «ТОР / СПВ».</w:t>
      </w:r>
    </w:p>
    <w:p w:rsidR="000A6401" w:rsidRPr="000A6401" w:rsidRDefault="000A6401" w:rsidP="00992FAC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Площадка. </w:t>
      </w:r>
      <w:r>
        <w:t>Реквизит заполняется посредством выбора площадки из одноименного справочника.</w:t>
      </w:r>
    </w:p>
    <w:p w:rsidR="00992FAC" w:rsidRPr="00992FAC" w:rsidRDefault="000A6401" w:rsidP="00992FAC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Объект эксплуатации. </w:t>
      </w:r>
      <w:r w:rsidR="00992FAC">
        <w:t>Если в справочнике «Объекты эксплуатации» существует элемент по регистрируемому земельному участку, то в реквизите следует указать ссылку на данный элемент.</w:t>
      </w:r>
    </w:p>
    <w:p w:rsidR="000A6401" w:rsidRPr="00992FAC" w:rsidRDefault="00992FAC" w:rsidP="00992FAC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>Выбывший.</w:t>
      </w:r>
      <w:r>
        <w:t xml:space="preserve"> Данный флаг не заполняется в документе с видом операции «Регистрация нового земельного участка».</w:t>
      </w:r>
    </w:p>
    <w:p w:rsidR="00992FAC" w:rsidRPr="0024003A" w:rsidRDefault="00992FAC" w:rsidP="00992FAC">
      <w:pPr>
        <w:pStyle w:val="a4"/>
        <w:ind w:left="-851" w:firstLine="0"/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6152515" cy="1993265"/>
            <wp:effectExtent l="0" t="0" r="635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тражение_реквизиты объекта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99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9A2" w:rsidRPr="00634DE2" w:rsidRDefault="00C479A2" w:rsidP="00C479A2">
      <w:pPr>
        <w:ind w:left="-1134" w:firstLine="0"/>
        <w:rPr>
          <w:u w:val="single"/>
        </w:rPr>
      </w:pPr>
      <w:r w:rsidRPr="00634DE2">
        <w:rPr>
          <w:u w:val="single"/>
        </w:rPr>
        <w:t>Закладка</w:t>
      </w:r>
      <w:r>
        <w:rPr>
          <w:u w:val="single"/>
        </w:rPr>
        <w:t xml:space="preserve"> документа</w:t>
      </w:r>
      <w:r w:rsidRPr="00634DE2">
        <w:rPr>
          <w:u w:val="single"/>
        </w:rPr>
        <w:t xml:space="preserve"> «</w:t>
      </w:r>
      <w:r w:rsidR="00935C59">
        <w:rPr>
          <w:u w:val="single"/>
        </w:rPr>
        <w:t>Характеристики права собственности</w:t>
      </w:r>
      <w:r w:rsidRPr="00634DE2">
        <w:rPr>
          <w:u w:val="single"/>
        </w:rPr>
        <w:t>»:</w:t>
      </w:r>
    </w:p>
    <w:p w:rsidR="00634DE2" w:rsidRPr="00935C59" w:rsidRDefault="00935C59" w:rsidP="00935C59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>Вид права</w:t>
      </w:r>
      <w:r w:rsidR="00C479A2" w:rsidRPr="0024003A">
        <w:rPr>
          <w:b/>
        </w:rPr>
        <w:t>.</w:t>
      </w:r>
      <w:r>
        <w:rPr>
          <w:b/>
        </w:rPr>
        <w:t xml:space="preserve"> </w:t>
      </w:r>
      <w:r>
        <w:t>Реквизит заполняется посредством выбора вида права из одноименного справочника.</w:t>
      </w:r>
    </w:p>
    <w:p w:rsidR="00935C59" w:rsidRPr="00935C59" w:rsidRDefault="00935C59" w:rsidP="00935C59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lastRenderedPageBreak/>
        <w:t>Дата регистрации права КРДВ.</w:t>
      </w:r>
      <w:r w:rsidR="00F77A60">
        <w:rPr>
          <w:b/>
        </w:rPr>
        <w:t xml:space="preserve"> </w:t>
      </w:r>
      <w:r w:rsidR="00F77A60">
        <w:t>Дата регистрации права КРДВ на земельный участок. Реквизит заполняется вручную.</w:t>
      </w:r>
    </w:p>
    <w:p w:rsidR="00935C59" w:rsidRDefault="00935C59" w:rsidP="00935C59">
      <w:pPr>
        <w:pStyle w:val="a4"/>
        <w:numPr>
          <w:ilvl w:val="0"/>
          <w:numId w:val="6"/>
        </w:numPr>
        <w:rPr>
          <w:b/>
        </w:rPr>
      </w:pPr>
      <w:r w:rsidRPr="00935C59">
        <w:rPr>
          <w:b/>
        </w:rPr>
        <w:t>Документ-основание возникновения права КРДВ на земельный участок.</w:t>
      </w:r>
      <w:r w:rsidR="00F77A60">
        <w:rPr>
          <w:b/>
        </w:rPr>
        <w:t xml:space="preserve"> </w:t>
      </w:r>
      <w:r w:rsidR="00F77A60" w:rsidRPr="00F77A60">
        <w:t>Наименование</w:t>
      </w:r>
      <w:r w:rsidR="00F77A60">
        <w:t xml:space="preserve"> документа-основания возникновения права КРДВ на земельный участок. Реквизит заполняется вручную.</w:t>
      </w:r>
    </w:p>
    <w:p w:rsidR="00935C59" w:rsidRDefault="00935C59" w:rsidP="00935C59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>Дата и номер соглашения (доп. соглашения) о создании ТОР.</w:t>
      </w:r>
      <w:r w:rsidR="00425E2A">
        <w:rPr>
          <w:b/>
        </w:rPr>
        <w:t xml:space="preserve"> </w:t>
      </w:r>
      <w:r w:rsidR="00425E2A">
        <w:t>Дата и номер соглашения (доп. соглашения) с резидентом. Реквизит заполняется вручную.</w:t>
      </w:r>
    </w:p>
    <w:p w:rsidR="00935C59" w:rsidRDefault="00935C59" w:rsidP="00935C59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>Ограничение (обременение).</w:t>
      </w:r>
      <w:r w:rsidR="00425E2A">
        <w:rPr>
          <w:b/>
        </w:rPr>
        <w:t xml:space="preserve"> </w:t>
      </w:r>
      <w:r w:rsidR="00425E2A">
        <w:t>Информация о существующих ограничениях / обременениях по регистрируемому земельному участку. Реквизит заполняется вручную.</w:t>
      </w:r>
    </w:p>
    <w:p w:rsidR="00F77A60" w:rsidRDefault="00F77A60" w:rsidP="00F77A60">
      <w:pPr>
        <w:ind w:left="-851" w:firstLine="0"/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6152515" cy="3065780"/>
            <wp:effectExtent l="0" t="0" r="635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тражение_права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06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E2A" w:rsidRPr="00634DE2" w:rsidRDefault="00425E2A" w:rsidP="00425E2A">
      <w:pPr>
        <w:ind w:left="-1134" w:firstLine="0"/>
        <w:rPr>
          <w:u w:val="single"/>
        </w:rPr>
      </w:pPr>
      <w:r w:rsidRPr="00634DE2">
        <w:rPr>
          <w:u w:val="single"/>
        </w:rPr>
        <w:t>Закладка</w:t>
      </w:r>
      <w:r>
        <w:rPr>
          <w:u w:val="single"/>
        </w:rPr>
        <w:t xml:space="preserve"> документа</w:t>
      </w:r>
      <w:r w:rsidRPr="00634DE2">
        <w:rPr>
          <w:u w:val="single"/>
        </w:rPr>
        <w:t xml:space="preserve"> «</w:t>
      </w:r>
      <w:r>
        <w:rPr>
          <w:u w:val="single"/>
        </w:rPr>
        <w:t>Характеристики объекта имущества</w:t>
      </w:r>
      <w:r w:rsidRPr="00634DE2">
        <w:rPr>
          <w:u w:val="single"/>
        </w:rPr>
        <w:t>»:</w:t>
      </w:r>
    </w:p>
    <w:p w:rsidR="00425E2A" w:rsidRPr="00425E2A" w:rsidRDefault="00425E2A" w:rsidP="00425E2A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Кадастровый номер участка. </w:t>
      </w:r>
      <w:r>
        <w:t>Реквизит заполняется вручную.</w:t>
      </w:r>
    </w:p>
    <w:p w:rsidR="00425E2A" w:rsidRPr="00356D4C" w:rsidRDefault="00425E2A" w:rsidP="00425E2A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Кадастровый номер земельного участка (земельных участков) из которого (которых) образован земельный участок. </w:t>
      </w:r>
      <w:r>
        <w:t>Реквизит заполняется вручную.</w:t>
      </w:r>
    </w:p>
    <w:p w:rsidR="00356D4C" w:rsidRDefault="00356D4C" w:rsidP="00425E2A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Кадастровая стоимость. </w:t>
      </w:r>
      <w:r>
        <w:t>Реквизит заполняется вручную.</w:t>
      </w:r>
    </w:p>
    <w:p w:rsidR="00356D4C" w:rsidRDefault="00356D4C" w:rsidP="00425E2A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Площадь земельного участка. </w:t>
      </w:r>
      <w:r>
        <w:t>Реквизит заполняется вручную.</w:t>
      </w:r>
    </w:p>
    <w:p w:rsidR="00356D4C" w:rsidRDefault="00356D4C" w:rsidP="00425E2A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Категория земельного участка. </w:t>
      </w:r>
      <w:r>
        <w:t>Реквизит заполняется посредством выбора категории земельного участка из одноименного справочника.</w:t>
      </w:r>
    </w:p>
    <w:p w:rsidR="00356D4C" w:rsidRPr="002F6CFF" w:rsidRDefault="00356D4C" w:rsidP="00356D4C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Разрешенное использование земельного участка. </w:t>
      </w:r>
      <w:r>
        <w:t>Реквизит заполняется вручную.</w:t>
      </w:r>
    </w:p>
    <w:p w:rsidR="002F6CFF" w:rsidRPr="002F6CFF" w:rsidRDefault="002F6CFF" w:rsidP="002F6CFF">
      <w:pPr>
        <w:ind w:left="-774" w:firstLine="0"/>
        <w:rPr>
          <w:b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152515" cy="318643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отражение_характеристики объекта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18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CFF" w:rsidRPr="002F6CFF" w:rsidRDefault="002F6CFF" w:rsidP="002F6CFF">
      <w:pPr>
        <w:ind w:left="-1134" w:firstLine="0"/>
        <w:rPr>
          <w:u w:val="single"/>
        </w:rPr>
      </w:pPr>
      <w:r w:rsidRPr="002F6CFF">
        <w:rPr>
          <w:u w:val="single"/>
        </w:rPr>
        <w:t>Закладка документа «</w:t>
      </w:r>
      <w:r>
        <w:rPr>
          <w:u w:val="single"/>
        </w:rPr>
        <w:t>Местоположение</w:t>
      </w:r>
      <w:r w:rsidRPr="002F6CFF">
        <w:rPr>
          <w:u w:val="single"/>
        </w:rPr>
        <w:t>»:</w:t>
      </w:r>
    </w:p>
    <w:p w:rsidR="002F6CFF" w:rsidRPr="002F6CFF" w:rsidRDefault="002F6CFF" w:rsidP="002F6CFF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Адрес. </w:t>
      </w:r>
      <w:r w:rsidR="005E549A">
        <w:t>Адрес земельного участка. Реквизит заполняется вручную с помощью адресного классификатора или в произвольной форме.</w:t>
      </w:r>
    </w:p>
    <w:p w:rsidR="002F6CFF" w:rsidRPr="002F6CFF" w:rsidRDefault="002F6CFF" w:rsidP="002F6CFF">
      <w:pPr>
        <w:pStyle w:val="a4"/>
        <w:numPr>
          <w:ilvl w:val="0"/>
          <w:numId w:val="6"/>
        </w:numPr>
        <w:rPr>
          <w:b/>
        </w:rPr>
      </w:pPr>
      <w:r w:rsidRPr="002F6CFF">
        <w:rPr>
          <w:b/>
        </w:rPr>
        <w:t>Зона координат.</w:t>
      </w:r>
      <w:r w:rsidR="005E549A">
        <w:rPr>
          <w:b/>
        </w:rPr>
        <w:t xml:space="preserve"> </w:t>
      </w:r>
      <w:r w:rsidR="005E549A">
        <w:t>Зона координат границ земельного участка. Реквизит заполняется посредством выбора номера зоны координат из одноименного справочника.</w:t>
      </w:r>
    </w:p>
    <w:p w:rsidR="00425E2A" w:rsidRDefault="005E549A" w:rsidP="00F77A60">
      <w:pPr>
        <w:ind w:left="-851" w:firstLine="0"/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6152515" cy="2424430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отражение_местоположение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42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314" w:rsidRPr="002F6CFF" w:rsidRDefault="00CE5314" w:rsidP="00CE5314">
      <w:pPr>
        <w:ind w:left="-1134" w:firstLine="0"/>
        <w:rPr>
          <w:u w:val="single"/>
        </w:rPr>
      </w:pPr>
      <w:r w:rsidRPr="002F6CFF">
        <w:rPr>
          <w:u w:val="single"/>
        </w:rPr>
        <w:t>Закладка документа «</w:t>
      </w:r>
      <w:r>
        <w:rPr>
          <w:u w:val="single"/>
        </w:rPr>
        <w:t>Файлы</w:t>
      </w:r>
      <w:r w:rsidRPr="002F6CFF">
        <w:rPr>
          <w:u w:val="single"/>
        </w:rPr>
        <w:t>»</w:t>
      </w:r>
    </w:p>
    <w:p w:rsidR="00CE5314" w:rsidRDefault="00CE5314" w:rsidP="00CE5314">
      <w:pPr>
        <w:ind w:left="-851" w:firstLine="0"/>
      </w:pPr>
      <w:r>
        <w:t>На данной закладке реализован функционал, с помощью которого в системе можно сохранить внешние электронные файлы по регистрируемому земельному участку. Чтобы сохранить файл необходимо нажать на кнопку «Создать» и в открывшемся окне «Выбор файла» выбрать конкретный файл на своем компьютере / локальной сети, который следует сохранить в системе. После выбора файла дважды кликнуть на него мышью для сохранения в системе.</w:t>
      </w:r>
    </w:p>
    <w:p w:rsidR="00CE5314" w:rsidRDefault="00CE5314" w:rsidP="00CE5314">
      <w:pPr>
        <w:ind w:left="-851" w:firstLine="0"/>
      </w:pPr>
      <w:r>
        <w:rPr>
          <w:noProof/>
          <w:lang w:val="en-US"/>
        </w:rPr>
        <w:lastRenderedPageBreak/>
        <w:drawing>
          <wp:inline distT="0" distB="0" distL="0" distR="0">
            <wp:extent cx="6152515" cy="2592705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отражение_файлы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CBB" w:rsidRDefault="00E31CBB" w:rsidP="00E31CBB">
      <w:pPr>
        <w:pStyle w:val="a4"/>
        <w:numPr>
          <w:ilvl w:val="0"/>
          <w:numId w:val="5"/>
        </w:numPr>
        <w:ind w:left="284"/>
      </w:pPr>
      <w:r>
        <w:t>Провести заполненный документ «Отражение изменений в реестре».</w:t>
      </w:r>
    </w:p>
    <w:p w:rsidR="00CE5314" w:rsidRDefault="00E31CBB" w:rsidP="00CE5314">
      <w:pPr>
        <w:ind w:left="-851" w:firstLine="0"/>
      </w:pPr>
      <w:r>
        <w:t>В результате проведения нового документа «Отражение изменений в реестре» с видом операции «</w:t>
      </w:r>
      <w:r w:rsidRPr="00E31CBB">
        <w:t>Регистрация нового земельного участка</w:t>
      </w:r>
      <w:r>
        <w:t>» в реестре земельных участков будет автоматически создана новая карточка земельного участка, в которой будет представлена вся информация, зарегистрированная пользователем в документе.</w:t>
      </w:r>
    </w:p>
    <w:p w:rsidR="00E31CBB" w:rsidRDefault="00E31CBB" w:rsidP="00CE5314">
      <w:pPr>
        <w:ind w:left="-851" w:firstLine="0"/>
      </w:pPr>
      <w:r>
        <w:rPr>
          <w:noProof/>
          <w:lang w:val="en-US"/>
        </w:rPr>
        <w:drawing>
          <wp:inline distT="0" distB="0" distL="0" distR="0">
            <wp:extent cx="6152515" cy="1234440"/>
            <wp:effectExtent l="0" t="0" r="635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еестр ЗУ - новый элемент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CBB" w:rsidRDefault="00E31CBB" w:rsidP="00E31CBB">
      <w:pPr>
        <w:pStyle w:val="1"/>
        <w:ind w:left="0"/>
        <w:jc w:val="both"/>
      </w:pPr>
      <w:bookmarkStart w:id="2" w:name="_Toc515503249"/>
      <w:r>
        <w:lastRenderedPageBreak/>
        <w:t>Регистрация новых объектов недвижимого имущества. Ввод начальных данных о существующих объектах недвижимого имущества КРДВ.</w:t>
      </w:r>
      <w:bookmarkEnd w:id="2"/>
      <w:r>
        <w:t xml:space="preserve"> </w:t>
      </w:r>
    </w:p>
    <w:p w:rsidR="00E31CBB" w:rsidRDefault="00E31CBB" w:rsidP="00E31CBB">
      <w:r>
        <w:t>В подсистеме «Управление имуществом и земельными участками» для</w:t>
      </w:r>
    </w:p>
    <w:p w:rsidR="00E31CBB" w:rsidRDefault="00E31CBB" w:rsidP="00E31CBB">
      <w:pPr>
        <w:ind w:firstLine="0"/>
      </w:pPr>
      <w:r>
        <w:t>- регистрации новых объектов недвижимого имущества в реестре КРДВ (независимо от формы собственности и способе получения: покупка, аренда, безвозмездное пользование и пр.);</w:t>
      </w:r>
    </w:p>
    <w:p w:rsidR="00E31CBB" w:rsidRDefault="00E31CBB" w:rsidP="00E31CBB">
      <w:pPr>
        <w:ind w:firstLine="0"/>
      </w:pPr>
      <w:r>
        <w:t>- ввода начальных данных о существующих объектах недвижимого имущества, по которым ведется учет КРДВ;</w:t>
      </w:r>
    </w:p>
    <w:p w:rsidR="00E31CBB" w:rsidRDefault="00E31CBB" w:rsidP="00E31CBB">
      <w:pPr>
        <w:ind w:firstLine="0"/>
      </w:pPr>
      <w:r>
        <w:t>- предназначен документ «Отражение изменений в реестре» с видом операции «</w:t>
      </w:r>
      <w:r w:rsidR="00A50AF8" w:rsidRPr="00A50AF8">
        <w:t>Регистрация нового объекта недвижимости</w:t>
      </w:r>
      <w:r>
        <w:t>».</w:t>
      </w:r>
    </w:p>
    <w:p w:rsidR="00E31CBB" w:rsidRDefault="00E31CBB" w:rsidP="00E31CBB">
      <w:r>
        <w:t>Для ввода нового документа выполнить следующие действия:</w:t>
      </w:r>
    </w:p>
    <w:p w:rsidR="00E31CBB" w:rsidRDefault="00E31CBB" w:rsidP="00E31CBB">
      <w:pPr>
        <w:pStyle w:val="a4"/>
        <w:numPr>
          <w:ilvl w:val="0"/>
          <w:numId w:val="5"/>
        </w:numPr>
        <w:ind w:left="284"/>
      </w:pPr>
      <w:r>
        <w:t>Открыть список документов «Отражение изменений в реестре».</w:t>
      </w:r>
    </w:p>
    <w:p w:rsidR="00A50AF8" w:rsidRDefault="00A50AF8" w:rsidP="00A50AF8">
      <w:pPr>
        <w:ind w:left="-1134" w:firstLine="0"/>
      </w:pPr>
      <w:r>
        <w:rPr>
          <w:noProof/>
          <w:lang w:val="en-US"/>
        </w:rPr>
        <w:drawing>
          <wp:inline distT="0" distB="0" distL="0" distR="0" wp14:anchorId="72DC51D3" wp14:editId="093BF023">
            <wp:extent cx="6151245" cy="2238375"/>
            <wp:effectExtent l="0" t="0" r="190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AF8" w:rsidRDefault="00A50AF8" w:rsidP="00A50AF8">
      <w:pPr>
        <w:ind w:left="-1134" w:firstLine="0"/>
      </w:pPr>
      <w:r>
        <w:t>Список документов имеет иерархическую структуры – созданные в системе документы сгруппированы по регионам и ТОР. По выделенному в левом окне списка документов определенному региону / ТОР происходит автоматическая фильтрация документов «Отражение изменений в реестре» в правом окне списка.</w:t>
      </w:r>
    </w:p>
    <w:p w:rsidR="00A50AF8" w:rsidRDefault="00A50AF8" w:rsidP="00A50AF8">
      <w:pPr>
        <w:ind w:left="-1134" w:firstLine="0"/>
      </w:pPr>
      <w:r>
        <w:rPr>
          <w:noProof/>
          <w:lang w:val="en-US"/>
        </w:rPr>
        <w:lastRenderedPageBreak/>
        <w:drawing>
          <wp:inline distT="0" distB="0" distL="0" distR="0" wp14:anchorId="6D81AA63" wp14:editId="22728DFB">
            <wp:extent cx="6152515" cy="2353945"/>
            <wp:effectExtent l="0" t="0" r="635" b="825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писок отражений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35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AF8" w:rsidRDefault="00A50AF8" w:rsidP="00A50AF8">
      <w:pPr>
        <w:ind w:left="360" w:firstLine="0"/>
      </w:pPr>
    </w:p>
    <w:p w:rsidR="00A50AF8" w:rsidRDefault="00A50AF8" w:rsidP="00A50AF8">
      <w:pPr>
        <w:pStyle w:val="a4"/>
        <w:numPr>
          <w:ilvl w:val="0"/>
          <w:numId w:val="5"/>
        </w:numPr>
        <w:ind w:left="284"/>
      </w:pPr>
      <w:r>
        <w:t>Создать новый документ «Отражение изменений в реестре». При создании нового документа не имеет значения выделение то, какой регион / ТОР выделен в левом окне списка документов.</w:t>
      </w:r>
    </w:p>
    <w:p w:rsidR="00A50AF8" w:rsidRDefault="00A50AF8" w:rsidP="00A50AF8">
      <w:pPr>
        <w:pStyle w:val="a4"/>
        <w:numPr>
          <w:ilvl w:val="0"/>
          <w:numId w:val="5"/>
        </w:numPr>
        <w:ind w:left="284"/>
      </w:pPr>
      <w:r>
        <w:t>Заполнить реквизиты формы нового документа «Отражение изменений в реестре».</w:t>
      </w:r>
    </w:p>
    <w:p w:rsidR="00A50AF8" w:rsidRDefault="00A50AF8" w:rsidP="00A50AF8">
      <w:pPr>
        <w:ind w:left="-1134" w:firstLine="0"/>
        <w:rPr>
          <w:u w:val="single"/>
        </w:rPr>
      </w:pPr>
      <w:r w:rsidRPr="0024003A">
        <w:rPr>
          <w:u w:val="single"/>
        </w:rPr>
        <w:t>Закладка</w:t>
      </w:r>
      <w:r>
        <w:rPr>
          <w:u w:val="single"/>
        </w:rPr>
        <w:t xml:space="preserve"> документа</w:t>
      </w:r>
      <w:r w:rsidRPr="0024003A">
        <w:rPr>
          <w:u w:val="single"/>
        </w:rPr>
        <w:t xml:space="preserve"> «Реквизиты документа»</w:t>
      </w:r>
      <w:r>
        <w:rPr>
          <w:u w:val="single"/>
        </w:rPr>
        <w:t>:</w:t>
      </w:r>
    </w:p>
    <w:p w:rsidR="00A50AF8" w:rsidRPr="0024003A" w:rsidRDefault="00A50AF8" w:rsidP="00A50AF8">
      <w:pPr>
        <w:pStyle w:val="a4"/>
        <w:numPr>
          <w:ilvl w:val="0"/>
          <w:numId w:val="6"/>
        </w:numPr>
        <w:rPr>
          <w:b/>
        </w:rPr>
      </w:pPr>
      <w:r w:rsidRPr="0024003A">
        <w:rPr>
          <w:b/>
        </w:rPr>
        <w:t>Номер.</w:t>
      </w:r>
      <w:r>
        <w:rPr>
          <w:b/>
        </w:rPr>
        <w:t xml:space="preserve"> </w:t>
      </w:r>
      <w:r>
        <w:t>Системный номер, который присваивается автоматически при записи документа – заполнять вручную не требуется.</w:t>
      </w:r>
    </w:p>
    <w:p w:rsidR="00A50AF8" w:rsidRPr="0024003A" w:rsidRDefault="00A50AF8" w:rsidP="00A50AF8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>Дата.</w:t>
      </w:r>
      <w:r>
        <w:t xml:space="preserve"> Дата, на которую регистрируется информация о новом объекте недвижимого имущества: дата, с которой в реестре КРДВ должна отражаться информация о регистрируемом земельном участке.</w:t>
      </w:r>
    </w:p>
    <w:p w:rsidR="00A50AF8" w:rsidRPr="0024003A" w:rsidRDefault="00A50AF8" w:rsidP="00A50AF8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>Вид операции.</w:t>
      </w:r>
      <w:r>
        <w:t xml:space="preserve"> Из списка видов операций, регистрируемых документом, выбрать вид операции «</w:t>
      </w:r>
      <w:r w:rsidRPr="00A50AF8">
        <w:t>Регистрация нового объекта недвижимости</w:t>
      </w:r>
      <w:r>
        <w:t>».</w:t>
      </w:r>
    </w:p>
    <w:p w:rsidR="00A50AF8" w:rsidRPr="00634DE2" w:rsidRDefault="00A50AF8" w:rsidP="00A50AF8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>Земельный участок.</w:t>
      </w:r>
      <w:r>
        <w:t xml:space="preserve"> В документе с видом операции «</w:t>
      </w:r>
      <w:r w:rsidRPr="00A50AF8">
        <w:t>Регистрация нового объекта недвижимости</w:t>
      </w:r>
      <w:r>
        <w:t>» данный реквизит заполняется автоматически при записи документа в системе.</w:t>
      </w:r>
    </w:p>
    <w:p w:rsidR="00A50AF8" w:rsidRPr="00634DE2" w:rsidRDefault="00A50AF8" w:rsidP="00A50AF8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>Ответственный.</w:t>
      </w:r>
      <w:r>
        <w:t xml:space="preserve"> Имя пользователя, регистрирующего документ в системе. Реквизит заполняется автоматически.</w:t>
      </w:r>
    </w:p>
    <w:p w:rsidR="00A50AF8" w:rsidRPr="00A50AF8" w:rsidRDefault="00A50AF8" w:rsidP="00A50AF8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>Комментарий.</w:t>
      </w:r>
      <w:r>
        <w:t xml:space="preserve"> Многострочное текстовое поле, в которое пользователь может внести любую дополнительную информацию по регистрируемой операции.</w:t>
      </w:r>
    </w:p>
    <w:p w:rsidR="00A50AF8" w:rsidRPr="00A50AF8" w:rsidRDefault="00A50AF8" w:rsidP="00A50AF8">
      <w:pPr>
        <w:ind w:left="-1134" w:firstLine="0"/>
        <w:rPr>
          <w:b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152515" cy="2090420"/>
            <wp:effectExtent l="0" t="0" r="635" b="508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Здание - реквизиты документа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09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AF8" w:rsidRPr="00634DE2" w:rsidRDefault="00A50AF8" w:rsidP="00A50AF8">
      <w:pPr>
        <w:ind w:left="-1134" w:firstLine="0"/>
        <w:rPr>
          <w:u w:val="single"/>
        </w:rPr>
      </w:pPr>
      <w:r w:rsidRPr="00634DE2">
        <w:rPr>
          <w:u w:val="single"/>
        </w:rPr>
        <w:t>Закладка</w:t>
      </w:r>
      <w:r>
        <w:rPr>
          <w:u w:val="single"/>
        </w:rPr>
        <w:t xml:space="preserve"> документа</w:t>
      </w:r>
      <w:r w:rsidRPr="00634DE2">
        <w:rPr>
          <w:u w:val="single"/>
        </w:rPr>
        <w:t xml:space="preserve"> «</w:t>
      </w:r>
      <w:r>
        <w:rPr>
          <w:u w:val="single"/>
        </w:rPr>
        <w:t>Реквизиты объекта имущества</w:t>
      </w:r>
      <w:r w:rsidRPr="00634DE2">
        <w:rPr>
          <w:u w:val="single"/>
        </w:rPr>
        <w:t>»:</w:t>
      </w:r>
    </w:p>
    <w:p w:rsidR="00A50AF8" w:rsidRPr="000A6401" w:rsidRDefault="00A50AF8" w:rsidP="00A50AF8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>Наименование бух. учет</w:t>
      </w:r>
      <w:r w:rsidRPr="0024003A">
        <w:rPr>
          <w:b/>
        </w:rPr>
        <w:t>.</w:t>
      </w:r>
      <w:r>
        <w:rPr>
          <w:b/>
        </w:rPr>
        <w:t xml:space="preserve"> </w:t>
      </w:r>
      <w:r>
        <w:t>Наименование объекта недвижимого имущества. Реквизит заполняется вручную.</w:t>
      </w:r>
    </w:p>
    <w:p w:rsidR="00A50AF8" w:rsidRPr="000A6401" w:rsidRDefault="00A50AF8" w:rsidP="00A50AF8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Инвентарный номер. </w:t>
      </w:r>
      <w:r w:rsidRPr="000A6401">
        <w:t>Ин</w:t>
      </w:r>
      <w:r>
        <w:t>вентарный номер объекта недвижимого имущества. Реквизит заполняется вручную.</w:t>
      </w:r>
    </w:p>
    <w:p w:rsidR="00A50AF8" w:rsidRPr="000A6401" w:rsidRDefault="00A50AF8" w:rsidP="00A50AF8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Вид объекта. </w:t>
      </w:r>
      <w:r>
        <w:t xml:space="preserve">Реквизит заполняется посредством выбора вида объекта из одноименного справочника. </w:t>
      </w:r>
    </w:p>
    <w:p w:rsidR="00A50AF8" w:rsidRPr="000A6401" w:rsidRDefault="00A50AF8" w:rsidP="00A50AF8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Организация. </w:t>
      </w:r>
      <w:r>
        <w:t>Реквизит заполняется посредством выбора организации из одноименного справочника. Возможные варианты: непосредственно КРДВ или какое-либо дочернее юридическое общество.</w:t>
      </w:r>
    </w:p>
    <w:p w:rsidR="00A50AF8" w:rsidRPr="000A6401" w:rsidRDefault="00A50AF8" w:rsidP="00A50AF8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Регион. </w:t>
      </w:r>
      <w:r>
        <w:t>Реквизит заполняется посредством выбора региона из одноименного справочника.</w:t>
      </w:r>
    </w:p>
    <w:p w:rsidR="00A50AF8" w:rsidRPr="000A6401" w:rsidRDefault="00A50AF8" w:rsidP="00A50AF8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ТОР. </w:t>
      </w:r>
      <w:r>
        <w:t>Реквизит заполняется посредством выбора ТОР или СПВ из справочника «ТОР / СПВ».</w:t>
      </w:r>
    </w:p>
    <w:p w:rsidR="00A50AF8" w:rsidRPr="000A6401" w:rsidRDefault="00A50AF8" w:rsidP="00A50AF8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Площадка. </w:t>
      </w:r>
      <w:r>
        <w:t>Реквизит заполняется посредством выбора площадки из одноименного справочника.</w:t>
      </w:r>
    </w:p>
    <w:p w:rsidR="00A50AF8" w:rsidRPr="00992FAC" w:rsidRDefault="00A50AF8" w:rsidP="00A50AF8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Объект эксплуатации. </w:t>
      </w:r>
      <w:r>
        <w:t>Если в справочнике «Объекты эксплуатации» существует элемент по регистрируемому объекту недвижимого имущества, то в реквизите следует указать ссылку на данный элемент.</w:t>
      </w:r>
    </w:p>
    <w:p w:rsidR="00A50AF8" w:rsidRPr="00A50AF8" w:rsidRDefault="00A50AF8" w:rsidP="00A50AF8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>Выбывший.</w:t>
      </w:r>
      <w:r>
        <w:t xml:space="preserve"> Данный флаг не заполняется в документе с видом операции «Регистрация нового объекта недвижимости».</w:t>
      </w:r>
    </w:p>
    <w:p w:rsidR="00A50AF8" w:rsidRPr="00992FAC" w:rsidRDefault="0019478A" w:rsidP="0019478A">
      <w:pPr>
        <w:pStyle w:val="a4"/>
        <w:ind w:left="-1134" w:firstLine="0"/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6152515" cy="1969770"/>
            <wp:effectExtent l="0" t="0" r="63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Здание - реквизиты ОН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96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78A" w:rsidRPr="00634DE2" w:rsidRDefault="0019478A" w:rsidP="0019478A">
      <w:pPr>
        <w:ind w:left="-1134" w:firstLine="0"/>
        <w:rPr>
          <w:u w:val="single"/>
        </w:rPr>
      </w:pPr>
      <w:r w:rsidRPr="00634DE2">
        <w:rPr>
          <w:u w:val="single"/>
        </w:rPr>
        <w:t>Закладка</w:t>
      </w:r>
      <w:r>
        <w:rPr>
          <w:u w:val="single"/>
        </w:rPr>
        <w:t xml:space="preserve"> документа</w:t>
      </w:r>
      <w:r w:rsidRPr="00634DE2">
        <w:rPr>
          <w:u w:val="single"/>
        </w:rPr>
        <w:t xml:space="preserve"> «</w:t>
      </w:r>
      <w:r>
        <w:rPr>
          <w:u w:val="single"/>
        </w:rPr>
        <w:t>Характеристики права собственности</w:t>
      </w:r>
      <w:r w:rsidRPr="00634DE2">
        <w:rPr>
          <w:u w:val="single"/>
        </w:rPr>
        <w:t>»:</w:t>
      </w:r>
    </w:p>
    <w:p w:rsidR="0019478A" w:rsidRPr="00935C59" w:rsidRDefault="0019478A" w:rsidP="0019478A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lastRenderedPageBreak/>
        <w:t>Вид права</w:t>
      </w:r>
      <w:r w:rsidRPr="0024003A">
        <w:rPr>
          <w:b/>
        </w:rPr>
        <w:t>.</w:t>
      </w:r>
      <w:r>
        <w:rPr>
          <w:b/>
        </w:rPr>
        <w:t xml:space="preserve"> </w:t>
      </w:r>
      <w:r>
        <w:t>Реквизит заполняется посредством выбора вида права из одноименного справочника.</w:t>
      </w:r>
    </w:p>
    <w:p w:rsidR="0019478A" w:rsidRPr="00935C59" w:rsidRDefault="0019478A" w:rsidP="0019478A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Дата регистрации права КРДВ. </w:t>
      </w:r>
      <w:r>
        <w:t>Дата регистрации права КРДВ на земельный участок. Реквизит заполняется вручную.</w:t>
      </w:r>
    </w:p>
    <w:p w:rsidR="0019478A" w:rsidRDefault="0019478A" w:rsidP="0019478A">
      <w:pPr>
        <w:pStyle w:val="a4"/>
        <w:numPr>
          <w:ilvl w:val="0"/>
          <w:numId w:val="6"/>
        </w:numPr>
        <w:rPr>
          <w:b/>
        </w:rPr>
      </w:pPr>
      <w:r w:rsidRPr="00935C59">
        <w:rPr>
          <w:b/>
        </w:rPr>
        <w:t xml:space="preserve">Документ-основание возникновения права КРДВ </w:t>
      </w:r>
      <w:r w:rsidR="00C502A7">
        <w:rPr>
          <w:b/>
        </w:rPr>
        <w:t>на объект недвижимости</w:t>
      </w:r>
      <w:r w:rsidRPr="00935C59">
        <w:rPr>
          <w:b/>
        </w:rPr>
        <w:t>.</w:t>
      </w:r>
      <w:r>
        <w:rPr>
          <w:b/>
        </w:rPr>
        <w:t xml:space="preserve"> </w:t>
      </w:r>
      <w:r w:rsidRPr="00F77A60">
        <w:t>Наименование</w:t>
      </w:r>
      <w:r>
        <w:t xml:space="preserve"> документа-основания во</w:t>
      </w:r>
      <w:r w:rsidR="00C502A7">
        <w:t>зникновения права КРДВ на объект недвижимого имущества</w:t>
      </w:r>
      <w:r>
        <w:t>. Реквизит заполняется вручную.</w:t>
      </w:r>
    </w:p>
    <w:p w:rsidR="0019478A" w:rsidRDefault="0019478A" w:rsidP="0019478A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Дата и номер соглашения (доп. соглашения) о создании ТОР. </w:t>
      </w:r>
      <w:r>
        <w:t>Дата и номер соглашения (доп. соглашения) с резидентом. Реквизит заполняется вручную.</w:t>
      </w:r>
    </w:p>
    <w:p w:rsidR="0019478A" w:rsidRDefault="0019478A" w:rsidP="0019478A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Ограничение (обременение). </w:t>
      </w:r>
      <w:r>
        <w:t xml:space="preserve">Информация о существующих ограничениях / обременениях по регистрируемому </w:t>
      </w:r>
      <w:r w:rsidR="00C502A7">
        <w:t>объекту недвижимого имущества</w:t>
      </w:r>
      <w:r>
        <w:t>. Реквизит заполняется вручную.</w:t>
      </w:r>
    </w:p>
    <w:p w:rsidR="00E31CBB" w:rsidRDefault="00C502A7" w:rsidP="00CE5314">
      <w:pPr>
        <w:ind w:left="-851" w:firstLine="0"/>
      </w:pPr>
      <w:r>
        <w:rPr>
          <w:noProof/>
          <w:lang w:val="en-US"/>
        </w:rPr>
        <w:drawing>
          <wp:inline distT="0" distB="0" distL="0" distR="0">
            <wp:extent cx="6152515" cy="3035935"/>
            <wp:effectExtent l="0" t="0" r="63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Здание - права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2A7" w:rsidRPr="00634DE2" w:rsidRDefault="00C502A7" w:rsidP="00C502A7">
      <w:pPr>
        <w:ind w:left="-1134" w:firstLine="0"/>
        <w:rPr>
          <w:u w:val="single"/>
        </w:rPr>
      </w:pPr>
      <w:r w:rsidRPr="00634DE2">
        <w:rPr>
          <w:u w:val="single"/>
        </w:rPr>
        <w:t>Закладка</w:t>
      </w:r>
      <w:r>
        <w:rPr>
          <w:u w:val="single"/>
        </w:rPr>
        <w:t xml:space="preserve"> документа</w:t>
      </w:r>
      <w:r w:rsidRPr="00634DE2">
        <w:rPr>
          <w:u w:val="single"/>
        </w:rPr>
        <w:t xml:space="preserve"> «</w:t>
      </w:r>
      <w:r>
        <w:rPr>
          <w:u w:val="single"/>
        </w:rPr>
        <w:t>Характеристики объекта имущества</w:t>
      </w:r>
      <w:r w:rsidRPr="00634DE2">
        <w:rPr>
          <w:u w:val="single"/>
        </w:rPr>
        <w:t>»:</w:t>
      </w:r>
    </w:p>
    <w:p w:rsidR="00C502A7" w:rsidRPr="00425E2A" w:rsidRDefault="00C502A7" w:rsidP="00C502A7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Кадастровый номер. </w:t>
      </w:r>
      <w:r>
        <w:t>Реквизит заполняется вручную.</w:t>
      </w:r>
    </w:p>
    <w:p w:rsidR="00C502A7" w:rsidRDefault="00C502A7" w:rsidP="00C502A7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Кадастровая стоимость. </w:t>
      </w:r>
      <w:r>
        <w:t>Реквизит заполняется вручную.</w:t>
      </w:r>
    </w:p>
    <w:p w:rsidR="00C502A7" w:rsidRDefault="00C502A7" w:rsidP="00C502A7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Площадь (кв. м). </w:t>
      </w:r>
      <w:r>
        <w:t>Реквизит заполняется вручную.</w:t>
      </w:r>
    </w:p>
    <w:p w:rsidR="00C502A7" w:rsidRPr="00991AB8" w:rsidRDefault="00C502A7" w:rsidP="00C502A7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>Земельный участок</w:t>
      </w:r>
      <w:r w:rsidR="00991AB8">
        <w:rPr>
          <w:b/>
        </w:rPr>
        <w:t>, на котором расположен объект</w:t>
      </w:r>
      <w:r>
        <w:rPr>
          <w:b/>
        </w:rPr>
        <w:t xml:space="preserve">. </w:t>
      </w:r>
      <w:r>
        <w:t>Реквизит заполняется</w:t>
      </w:r>
      <w:r w:rsidR="00991AB8">
        <w:t xml:space="preserve"> посредством выбора </w:t>
      </w:r>
      <w:r>
        <w:t>земельного участка</w:t>
      </w:r>
      <w:r w:rsidR="00991AB8">
        <w:t xml:space="preserve"> из реестра «Земельные участки»</w:t>
      </w:r>
      <w:r>
        <w:t>.</w:t>
      </w:r>
    </w:p>
    <w:p w:rsidR="00991AB8" w:rsidRDefault="00991AB8" w:rsidP="00C502A7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>Кадастровый номер земельного участка, на котором расположен объект.</w:t>
      </w:r>
    </w:p>
    <w:p w:rsidR="00C502A7" w:rsidRDefault="00991AB8" w:rsidP="00CE5314">
      <w:pPr>
        <w:ind w:left="-851" w:firstLine="0"/>
      </w:pPr>
      <w:r>
        <w:rPr>
          <w:noProof/>
          <w:lang w:val="en-US"/>
        </w:rPr>
        <w:lastRenderedPageBreak/>
        <w:drawing>
          <wp:inline distT="0" distB="0" distL="0" distR="0">
            <wp:extent cx="6152515" cy="2979420"/>
            <wp:effectExtent l="0" t="0" r="63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Здание - характеристики объекта имущества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AB8" w:rsidRPr="002F6CFF" w:rsidRDefault="00991AB8" w:rsidP="00991AB8">
      <w:pPr>
        <w:ind w:left="-1134" w:firstLine="0"/>
        <w:rPr>
          <w:u w:val="single"/>
        </w:rPr>
      </w:pPr>
      <w:r w:rsidRPr="002F6CFF">
        <w:rPr>
          <w:u w:val="single"/>
        </w:rPr>
        <w:t>Закладка документа «</w:t>
      </w:r>
      <w:r>
        <w:rPr>
          <w:u w:val="single"/>
        </w:rPr>
        <w:t>Местоположение</w:t>
      </w:r>
      <w:r w:rsidRPr="002F6CFF">
        <w:rPr>
          <w:u w:val="single"/>
        </w:rPr>
        <w:t>»:</w:t>
      </w:r>
    </w:p>
    <w:p w:rsidR="00991AB8" w:rsidRPr="002F6CFF" w:rsidRDefault="00991AB8" w:rsidP="00991AB8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Адрес. </w:t>
      </w:r>
      <w:r>
        <w:t>Адрес объекта недвижимого имущества. Реквизит заполняется вручную с помощью адресного классификатора или в произвольной форме.</w:t>
      </w:r>
    </w:p>
    <w:p w:rsidR="00991AB8" w:rsidRPr="002F6CFF" w:rsidRDefault="00991AB8" w:rsidP="00991AB8">
      <w:pPr>
        <w:ind w:left="-1134" w:firstLine="0"/>
        <w:rPr>
          <w:u w:val="single"/>
        </w:rPr>
      </w:pPr>
      <w:r w:rsidRPr="002F6CFF">
        <w:rPr>
          <w:u w:val="single"/>
        </w:rPr>
        <w:t>Закладка документа «</w:t>
      </w:r>
      <w:r>
        <w:rPr>
          <w:u w:val="single"/>
        </w:rPr>
        <w:t>Файлы</w:t>
      </w:r>
      <w:r w:rsidRPr="002F6CFF">
        <w:rPr>
          <w:u w:val="single"/>
        </w:rPr>
        <w:t>»</w:t>
      </w:r>
    </w:p>
    <w:p w:rsidR="00991AB8" w:rsidRDefault="00991AB8" w:rsidP="00991AB8">
      <w:pPr>
        <w:ind w:left="-851" w:firstLine="0"/>
      </w:pPr>
      <w:r>
        <w:t>На данной закладке реализован функционал, с помощью которого в системе можно сохранить внешние электронные файлы по регистрируемому объекту недвижимого имущества. Чтобы сохранить файл необходимо нажать на кнопку «Создать» и в открывшемся окне «Выбор файла» выбрать конкретный файл на своем компьютере / локальной сети, который следует сохранить в системе. После выбора файла дважды кликнуть на него мышью для сохранения в системе.</w:t>
      </w:r>
    </w:p>
    <w:p w:rsidR="00C502A7" w:rsidRDefault="00991AB8" w:rsidP="00CE5314">
      <w:pPr>
        <w:ind w:left="-851" w:firstLine="0"/>
      </w:pPr>
      <w:r>
        <w:rPr>
          <w:noProof/>
          <w:lang w:val="en-US"/>
        </w:rPr>
        <w:drawing>
          <wp:inline distT="0" distB="0" distL="0" distR="0">
            <wp:extent cx="6152515" cy="2794000"/>
            <wp:effectExtent l="0" t="0" r="635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Здание - файлы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471" w:rsidRDefault="00964471" w:rsidP="00964471">
      <w:pPr>
        <w:pStyle w:val="a4"/>
        <w:numPr>
          <w:ilvl w:val="0"/>
          <w:numId w:val="5"/>
        </w:numPr>
        <w:ind w:left="284"/>
      </w:pPr>
      <w:r>
        <w:t>Провести заполненный документ «Отражение изменений в реестре».</w:t>
      </w:r>
    </w:p>
    <w:p w:rsidR="00964471" w:rsidRDefault="00964471" w:rsidP="00964471">
      <w:pPr>
        <w:ind w:left="-851" w:firstLine="0"/>
      </w:pPr>
      <w:r>
        <w:lastRenderedPageBreak/>
        <w:t>В результате проведения нового документа «Отражение изменений в реестре» с видом операции «</w:t>
      </w:r>
      <w:r w:rsidRPr="00E31CBB">
        <w:t>Регис</w:t>
      </w:r>
      <w:r>
        <w:t>трация нового объекта недвижимости» в реестре объектов недвижимости будет автоматически создана новая карточка объекта недвижимого имущества, в которой будет представлена вся информация, зарегистрированная пользователем в документе.</w:t>
      </w:r>
    </w:p>
    <w:p w:rsidR="00964471" w:rsidRDefault="00964471" w:rsidP="00CE5314">
      <w:pPr>
        <w:ind w:left="-851" w:firstLine="0"/>
      </w:pPr>
      <w:r>
        <w:rPr>
          <w:noProof/>
          <w:lang w:val="en-US"/>
        </w:rPr>
        <w:drawing>
          <wp:inline distT="0" distB="0" distL="0" distR="0">
            <wp:extent cx="6152515" cy="1156970"/>
            <wp:effectExtent l="0" t="0" r="635" b="508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Здание - реестр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371" w:rsidRDefault="00430371" w:rsidP="00430371">
      <w:pPr>
        <w:ind w:left="-1134" w:firstLine="0"/>
        <w:rPr>
          <w:u w:val="single"/>
        </w:rPr>
      </w:pPr>
      <w:r w:rsidRPr="0024003A">
        <w:rPr>
          <w:u w:val="single"/>
        </w:rPr>
        <w:t>Закладка</w:t>
      </w:r>
      <w:r>
        <w:rPr>
          <w:u w:val="single"/>
        </w:rPr>
        <w:t xml:space="preserve"> документа</w:t>
      </w:r>
      <w:r>
        <w:rPr>
          <w:u w:val="single"/>
        </w:rPr>
        <w:t xml:space="preserve"> «Описание</w:t>
      </w:r>
      <w:r w:rsidRPr="0024003A">
        <w:rPr>
          <w:u w:val="single"/>
        </w:rPr>
        <w:t>»</w:t>
      </w:r>
      <w:r>
        <w:rPr>
          <w:u w:val="single"/>
        </w:rPr>
        <w:t>:</w:t>
      </w:r>
    </w:p>
    <w:p w:rsidR="00430371" w:rsidRDefault="00430371" w:rsidP="00CE5314">
      <w:pPr>
        <w:ind w:left="-851" w:firstLine="0"/>
      </w:pPr>
      <w:r>
        <w:t>На данной закладке вносится текстовая информация по объекту недвижимого имущества, которая будет выгружена на корпоративный сайт.</w:t>
      </w:r>
    </w:p>
    <w:p w:rsidR="00964471" w:rsidRDefault="00964471" w:rsidP="00964471">
      <w:pPr>
        <w:pStyle w:val="1"/>
        <w:ind w:left="0"/>
        <w:jc w:val="both"/>
      </w:pPr>
      <w:bookmarkStart w:id="3" w:name="_Toc515503250"/>
      <w:r>
        <w:lastRenderedPageBreak/>
        <w:t>Регистрация доходных / расходных договоров, относящихся к земельным участкам и объектам недвижимого имущества.</w:t>
      </w:r>
      <w:bookmarkEnd w:id="3"/>
      <w:r>
        <w:t xml:space="preserve"> </w:t>
      </w:r>
    </w:p>
    <w:p w:rsidR="00964471" w:rsidRDefault="00964471" w:rsidP="00F74E90">
      <w:r>
        <w:t>В подсистеме «Управление имуществом и земельными участками»</w:t>
      </w:r>
      <w:r w:rsidR="00F74E90">
        <w:t xml:space="preserve"> </w:t>
      </w:r>
      <w:r>
        <w:t>регистраци</w:t>
      </w:r>
      <w:r w:rsidR="00F74E90">
        <w:t>я</w:t>
      </w:r>
      <w:r w:rsidR="004841A9">
        <w:t xml:space="preserve"> договоров по объектам недвижимого имущества</w:t>
      </w:r>
      <w:r w:rsidR="00F74E90">
        <w:t xml:space="preserve"> производится с помощью документа «Регистрация договоров по объектам».</w:t>
      </w:r>
    </w:p>
    <w:p w:rsidR="00F74E90" w:rsidRDefault="00F74E90" w:rsidP="00F74E90">
      <w:r>
        <w:t>Для ввода нового документа выполнить следующие действия:</w:t>
      </w:r>
    </w:p>
    <w:p w:rsidR="00F74E90" w:rsidRDefault="00F74E90" w:rsidP="00F74E90">
      <w:pPr>
        <w:pStyle w:val="a4"/>
        <w:numPr>
          <w:ilvl w:val="0"/>
          <w:numId w:val="5"/>
        </w:numPr>
        <w:ind w:left="284"/>
      </w:pPr>
      <w:r>
        <w:t>Открыть список документов «Регистрация договоров по объектам».</w:t>
      </w:r>
    </w:p>
    <w:p w:rsidR="00991AB8" w:rsidRDefault="00F74E90" w:rsidP="00CE5314">
      <w:pPr>
        <w:ind w:left="-851" w:firstLine="0"/>
      </w:pPr>
      <w:r>
        <w:rPr>
          <w:noProof/>
          <w:lang w:val="en-US"/>
        </w:rPr>
        <w:drawing>
          <wp:inline distT="0" distB="0" distL="0" distR="0">
            <wp:extent cx="6152515" cy="2194560"/>
            <wp:effectExtent l="0" t="0" r="63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Договора_инт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E90" w:rsidRDefault="00F74E90" w:rsidP="00F74E90">
      <w:pPr>
        <w:pStyle w:val="a4"/>
        <w:numPr>
          <w:ilvl w:val="0"/>
          <w:numId w:val="5"/>
        </w:numPr>
        <w:ind w:left="284"/>
      </w:pPr>
      <w:r>
        <w:t xml:space="preserve">Создать новый документ «Регистрация договоров по объектам». </w:t>
      </w:r>
    </w:p>
    <w:p w:rsidR="00F74E90" w:rsidRDefault="00F74E90" w:rsidP="00F74E90">
      <w:pPr>
        <w:pStyle w:val="a4"/>
        <w:numPr>
          <w:ilvl w:val="0"/>
          <w:numId w:val="5"/>
        </w:numPr>
        <w:ind w:left="284"/>
      </w:pPr>
      <w:r>
        <w:t>Заполнить реквизиты формы нового документа «Регистрация договоров по объектам».</w:t>
      </w:r>
    </w:p>
    <w:p w:rsidR="00F74E90" w:rsidRPr="0024003A" w:rsidRDefault="00F74E90" w:rsidP="00F74E90">
      <w:pPr>
        <w:pStyle w:val="a4"/>
        <w:numPr>
          <w:ilvl w:val="0"/>
          <w:numId w:val="6"/>
        </w:numPr>
        <w:rPr>
          <w:b/>
        </w:rPr>
      </w:pPr>
      <w:r w:rsidRPr="0024003A">
        <w:rPr>
          <w:b/>
        </w:rPr>
        <w:t>Номер.</w:t>
      </w:r>
      <w:r>
        <w:rPr>
          <w:b/>
        </w:rPr>
        <w:t xml:space="preserve"> </w:t>
      </w:r>
      <w:r>
        <w:t>Системный номер, который присваивается автоматически при записи документа – заполнять вручную не требуется.</w:t>
      </w:r>
    </w:p>
    <w:p w:rsidR="00F74E90" w:rsidRPr="00F74E90" w:rsidRDefault="00F74E90" w:rsidP="00F74E90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>Дата.</w:t>
      </w:r>
      <w:r>
        <w:t xml:space="preserve"> Дата договора. Реквизит заполняется вручную.</w:t>
      </w:r>
    </w:p>
    <w:p w:rsidR="00F74E90" w:rsidRPr="00F74E90" w:rsidRDefault="00F74E90" w:rsidP="00F74E90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Вид операции. </w:t>
      </w:r>
      <w:r>
        <w:t>Выбрать вид операции из списка: «Доходный договор» или «Расходный договор».</w:t>
      </w:r>
    </w:p>
    <w:p w:rsidR="00C26214" w:rsidRPr="00C26214" w:rsidRDefault="00C26214" w:rsidP="00C26214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Организация. </w:t>
      </w:r>
      <w:r>
        <w:t>Реквизит заполняется посредством выбора организации из одноименного справочника. Возможные варианты: непосредственно КРДВ или какое-либо дочернее юридическое общество.</w:t>
      </w:r>
    </w:p>
    <w:p w:rsidR="00C26214" w:rsidRPr="000A6401" w:rsidRDefault="00C26214" w:rsidP="00C26214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Контрагент. </w:t>
      </w:r>
      <w:r>
        <w:t xml:space="preserve">Реквизит заполняется посредством выбора контрагента, с которым заключен договор, из одноименного справочника. </w:t>
      </w:r>
    </w:p>
    <w:p w:rsidR="00C26214" w:rsidRPr="00C26214" w:rsidRDefault="00C26214" w:rsidP="00C26214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Договор. </w:t>
      </w:r>
      <w:r>
        <w:t>Реквизит заполняется посредством выбора договора из справочника «Договоры с контрагентами».</w:t>
      </w:r>
    </w:p>
    <w:p w:rsidR="00C26214" w:rsidRPr="00C26214" w:rsidRDefault="00C26214" w:rsidP="00C26214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Резидент ТОР/СПВ. </w:t>
      </w:r>
      <w:r>
        <w:t>Флаг, который требуется установить, если договор заключается в рамках предоставления земельного участка / объекта недвижимого имущества контрагенту - резиденту ТОР / СПВ.</w:t>
      </w:r>
    </w:p>
    <w:p w:rsidR="00C26214" w:rsidRPr="00903958" w:rsidRDefault="00C26214" w:rsidP="00C26214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Объект недвижимого имущества. </w:t>
      </w:r>
      <w:r>
        <w:t>Реквизит заполняется</w:t>
      </w:r>
      <w:r w:rsidR="00903958">
        <w:t xml:space="preserve"> посредством выбора земельного участка или объекта недвижимого имущества, по которому зарегистрирован договор, </w:t>
      </w:r>
      <w:r>
        <w:t>из справочника «</w:t>
      </w:r>
      <w:r w:rsidR="00903958">
        <w:t>Земельные участки и объекты недвижимости</w:t>
      </w:r>
      <w:r>
        <w:t>».</w:t>
      </w:r>
    </w:p>
    <w:p w:rsidR="00903958" w:rsidRPr="00903958" w:rsidRDefault="00903958" w:rsidP="00C26214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lastRenderedPageBreak/>
        <w:t xml:space="preserve">Площадь (фактически выданная), кв. м. </w:t>
      </w:r>
      <w:r>
        <w:t xml:space="preserve">Площадь земельного участка или объекта недвижимого имущества, </w:t>
      </w:r>
      <w:r w:rsidRPr="00903958">
        <w:rPr>
          <w:u w:val="single"/>
        </w:rPr>
        <w:t>на которую заключен договор</w:t>
      </w:r>
      <w:r w:rsidR="00C77709">
        <w:t>. Реквизит заполняется вручную.</w:t>
      </w:r>
    </w:p>
    <w:p w:rsidR="000B4F6A" w:rsidRPr="00A50AF8" w:rsidRDefault="00903958" w:rsidP="000B4F6A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>Предмет договора.</w:t>
      </w:r>
      <w:r w:rsidR="000B4F6A">
        <w:rPr>
          <w:b/>
        </w:rPr>
        <w:t xml:space="preserve"> </w:t>
      </w:r>
      <w:r w:rsidR="000B4F6A">
        <w:t>Многострочное текстовое поле, в которое пользователь может внести любую информацию о предмете договора.</w:t>
      </w:r>
    </w:p>
    <w:p w:rsidR="00903958" w:rsidRDefault="00903958" w:rsidP="00C26214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>Условия договора.</w:t>
      </w:r>
      <w:r w:rsidR="000B4F6A">
        <w:rPr>
          <w:b/>
        </w:rPr>
        <w:t xml:space="preserve"> </w:t>
      </w:r>
      <w:r w:rsidR="000B4F6A">
        <w:t>Многострочное текстовое поле, в которое пользователь может внести любую информацию об условиях договора.</w:t>
      </w:r>
    </w:p>
    <w:p w:rsidR="00903958" w:rsidRDefault="00903958" w:rsidP="00C26214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>Правила расторжения договора.</w:t>
      </w:r>
      <w:r w:rsidR="000B4F6A">
        <w:rPr>
          <w:b/>
        </w:rPr>
        <w:t xml:space="preserve"> </w:t>
      </w:r>
      <w:r w:rsidR="000B4F6A">
        <w:t>Многострочное текстовое поле, в которое пользователь может внести любую информацию о правилах расторжения договора.</w:t>
      </w:r>
    </w:p>
    <w:p w:rsidR="00903958" w:rsidRDefault="00903958" w:rsidP="00C26214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>Пролонгация договора.</w:t>
      </w:r>
      <w:r w:rsidR="00EC1983">
        <w:rPr>
          <w:b/>
        </w:rPr>
        <w:t xml:space="preserve"> </w:t>
      </w:r>
      <w:r w:rsidR="00EC1983">
        <w:t>Многострочное текстовое поле, в которое пользователь может внести любую информацию о пролонгации договора.</w:t>
      </w:r>
    </w:p>
    <w:p w:rsidR="00EC1983" w:rsidRPr="00F74E90" w:rsidRDefault="00465569" w:rsidP="00EC1983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>Сумма оплаты в год, в т.ч. НДС (руб.).</w:t>
      </w:r>
      <w:r w:rsidR="00EC1983">
        <w:rPr>
          <w:b/>
        </w:rPr>
        <w:t xml:space="preserve"> </w:t>
      </w:r>
      <w:r w:rsidR="00EC1983">
        <w:t>Сумма оплаты в год с учетом НДС по договору, приходящаяся на указанный в документе земельный участок или объекта недвижимого имущества. Реквизит заполняется вручную.</w:t>
      </w:r>
    </w:p>
    <w:p w:rsidR="00465569" w:rsidRDefault="00465569" w:rsidP="00C26214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>Сумма оплаты в месяц, в т.ч. НДС (руб.).</w:t>
      </w:r>
      <w:r w:rsidR="00EC1983">
        <w:rPr>
          <w:b/>
        </w:rPr>
        <w:t xml:space="preserve"> </w:t>
      </w:r>
      <w:r w:rsidR="00EC1983">
        <w:t>Сумма оплаты в месяц с учетом НДС по договору, приходящаяся на указанный в документе земельный участок или объекта недвижимого имущества. Реквизит заполняется вручную.</w:t>
      </w:r>
    </w:p>
    <w:p w:rsidR="00465569" w:rsidRPr="00EF7868" w:rsidRDefault="000B4F6A" w:rsidP="00C26214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Прочие финансовые параметры. </w:t>
      </w:r>
      <w:r w:rsidR="00EC1983">
        <w:t>Многострочное текстовое поле, в которое пользователь может внести любую информацию о прочих финансовых параметрах договора.</w:t>
      </w:r>
    </w:p>
    <w:p w:rsidR="00EF7868" w:rsidRPr="00EF7868" w:rsidRDefault="00EF7868" w:rsidP="00EF7868">
      <w:pPr>
        <w:ind w:left="-851" w:firstLine="0"/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6152515" cy="2858135"/>
            <wp:effectExtent l="0" t="0" r="63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Договор_форма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85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868" w:rsidRDefault="00EF7868" w:rsidP="00EF7868">
      <w:pPr>
        <w:pStyle w:val="a4"/>
        <w:numPr>
          <w:ilvl w:val="0"/>
          <w:numId w:val="5"/>
        </w:numPr>
        <w:ind w:left="284"/>
      </w:pPr>
      <w:r>
        <w:t>Провести заполненный документ «Регистрация договоров по объектам».</w:t>
      </w:r>
    </w:p>
    <w:p w:rsidR="00F74E90" w:rsidRDefault="00EF7868" w:rsidP="00EF7868">
      <w:pPr>
        <w:ind w:left="-851" w:firstLine="0"/>
      </w:pPr>
      <w:r>
        <w:t>В результате проведения нового документа «Регистрация договоров по объектам» в карточке земельного участок или объекта недвижимого имущества, по которому регистрировался договор, на отдельной функциональной закладке «Договоры» будет отражена зарегистрированная информация.</w:t>
      </w:r>
    </w:p>
    <w:p w:rsidR="00EF7868" w:rsidRPr="00EF7868" w:rsidRDefault="00EF7868" w:rsidP="00EF7868">
      <w:pPr>
        <w:ind w:left="-851" w:firstLine="0"/>
      </w:pPr>
      <w:r>
        <w:rPr>
          <w:noProof/>
          <w:lang w:val="en-US"/>
        </w:rPr>
        <w:lastRenderedPageBreak/>
        <w:drawing>
          <wp:inline distT="0" distB="0" distL="0" distR="0">
            <wp:extent cx="6152515" cy="2092960"/>
            <wp:effectExtent l="0" t="0" r="635" b="254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Карточка - договор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868" w:rsidRDefault="00EF7868" w:rsidP="00EF7868">
      <w:pPr>
        <w:pStyle w:val="1"/>
        <w:ind w:left="0"/>
        <w:jc w:val="both"/>
      </w:pPr>
      <w:bookmarkStart w:id="4" w:name="_Toc515503251"/>
      <w:r>
        <w:lastRenderedPageBreak/>
        <w:t>Ре</w:t>
      </w:r>
      <w:r w:rsidR="00306E17">
        <w:t>гистрация в системе заявок резидентов ТОР</w:t>
      </w:r>
      <w:r>
        <w:t>.</w:t>
      </w:r>
      <w:bookmarkEnd w:id="4"/>
      <w:r>
        <w:t xml:space="preserve"> </w:t>
      </w:r>
    </w:p>
    <w:p w:rsidR="00306E17" w:rsidRDefault="00306E17" w:rsidP="00B31A77">
      <w:r>
        <w:t>В подсистеме «Управление имуществом и земельными участками» для</w:t>
      </w:r>
      <w:r w:rsidR="00B31A77">
        <w:t xml:space="preserve"> регистрации заявок резидентов ТОР </w:t>
      </w:r>
      <w:r>
        <w:t>предназначен докумен</w:t>
      </w:r>
      <w:r w:rsidR="00B31A77">
        <w:t>т «Заявка по реестру имущества</w:t>
      </w:r>
      <w:r>
        <w:t xml:space="preserve">» с видом </w:t>
      </w:r>
      <w:r w:rsidR="00B31A77">
        <w:t>операции «</w:t>
      </w:r>
      <w:r w:rsidR="00B31A77" w:rsidRPr="00B31A77">
        <w:t>Заявка резидента ТОР</w:t>
      </w:r>
      <w:r>
        <w:t>».</w:t>
      </w:r>
    </w:p>
    <w:p w:rsidR="00306E17" w:rsidRDefault="00306E17" w:rsidP="00306E17">
      <w:r>
        <w:t>Для ввода нового документа выполнить следующие действия:</w:t>
      </w:r>
    </w:p>
    <w:p w:rsidR="00306E17" w:rsidRDefault="00306E17" w:rsidP="00306E17">
      <w:pPr>
        <w:pStyle w:val="a4"/>
        <w:numPr>
          <w:ilvl w:val="0"/>
          <w:numId w:val="5"/>
        </w:numPr>
        <w:ind w:left="284"/>
      </w:pPr>
      <w:r>
        <w:t>Открыть список документов «</w:t>
      </w:r>
      <w:r w:rsidR="00B31A77">
        <w:t>Заявка по реестру имущества</w:t>
      </w:r>
      <w:r>
        <w:t>».</w:t>
      </w:r>
    </w:p>
    <w:p w:rsidR="00F74E90" w:rsidRDefault="00B31A77" w:rsidP="00CE5314">
      <w:pPr>
        <w:ind w:left="-851" w:firstLine="0"/>
      </w:pPr>
      <w:r>
        <w:rPr>
          <w:noProof/>
          <w:lang w:val="en-US"/>
        </w:rPr>
        <w:drawing>
          <wp:inline distT="0" distB="0" distL="0" distR="0">
            <wp:extent cx="6152515" cy="2827655"/>
            <wp:effectExtent l="0" t="0" r="63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Заявка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82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A77" w:rsidRDefault="00B31A77" w:rsidP="00B31A77">
      <w:pPr>
        <w:ind w:left="-851" w:firstLine="0"/>
      </w:pPr>
      <w:r w:rsidRPr="00B31A77">
        <w:t xml:space="preserve">Список документов </w:t>
      </w:r>
      <w:r>
        <w:t>представляет из себя структуру из трех окон с определенной информацией.</w:t>
      </w:r>
    </w:p>
    <w:p w:rsidR="00B31A77" w:rsidRDefault="00B31A77" w:rsidP="00B31A77">
      <w:pPr>
        <w:ind w:left="-851" w:firstLine="0"/>
      </w:pPr>
      <w:r>
        <w:t xml:space="preserve">В верхнем окне представлен список заявок, которые можно отфильтровать по ответственному сотруднику. </w:t>
      </w:r>
    </w:p>
    <w:p w:rsidR="00C77709" w:rsidRDefault="00C77709" w:rsidP="00B31A77">
      <w:pPr>
        <w:ind w:left="-851" w:firstLine="0"/>
      </w:pPr>
      <w:r>
        <w:t>В правом нижнем окне представлен список плановых событий по обеспечению потребностей, зарегистрированных в заявке.</w:t>
      </w:r>
    </w:p>
    <w:p w:rsidR="00C77709" w:rsidRDefault="00C77709" w:rsidP="00C77709">
      <w:pPr>
        <w:ind w:left="-851" w:firstLine="0"/>
      </w:pPr>
      <w:r>
        <w:t>В левом нижнем окне представлен список фактических событий по обеспечению потребностей, зарегистрированных в заявке.</w:t>
      </w:r>
    </w:p>
    <w:p w:rsidR="00C77709" w:rsidRDefault="00C77709" w:rsidP="00B31A77">
      <w:pPr>
        <w:ind w:left="-851" w:firstLine="0"/>
      </w:pPr>
    </w:p>
    <w:p w:rsidR="00B31A77" w:rsidRPr="00B31A77" w:rsidRDefault="00B31A77" w:rsidP="00B31A77">
      <w:pPr>
        <w:ind w:left="-851" w:firstLine="0"/>
      </w:pPr>
      <w:r>
        <w:rPr>
          <w:noProof/>
          <w:lang w:val="en-US"/>
        </w:rPr>
        <w:lastRenderedPageBreak/>
        <w:drawing>
          <wp:inline distT="0" distB="0" distL="0" distR="0">
            <wp:extent cx="6152515" cy="3228340"/>
            <wp:effectExtent l="0" t="0" r="63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заявка - список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22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709" w:rsidRPr="00C77709" w:rsidRDefault="00C77709" w:rsidP="00C77709">
      <w:pPr>
        <w:pStyle w:val="a4"/>
        <w:numPr>
          <w:ilvl w:val="0"/>
          <w:numId w:val="5"/>
        </w:numPr>
        <w:ind w:left="284"/>
      </w:pPr>
      <w:r w:rsidRPr="00C77709">
        <w:t xml:space="preserve">Создать новый документ «Заявка по реестру имущества». </w:t>
      </w:r>
    </w:p>
    <w:p w:rsidR="00C77709" w:rsidRDefault="00C77709" w:rsidP="00C77709">
      <w:pPr>
        <w:pStyle w:val="a4"/>
        <w:numPr>
          <w:ilvl w:val="0"/>
          <w:numId w:val="5"/>
        </w:numPr>
        <w:ind w:left="284"/>
      </w:pPr>
      <w:r w:rsidRPr="00C77709">
        <w:t>Заполнить реквизиты формы нового документа «Заявка по реестру имущества».</w:t>
      </w:r>
    </w:p>
    <w:p w:rsidR="000666B6" w:rsidRDefault="000666B6" w:rsidP="000666B6">
      <w:pPr>
        <w:ind w:left="-1134" w:firstLine="0"/>
        <w:rPr>
          <w:u w:val="single"/>
        </w:rPr>
      </w:pPr>
      <w:r w:rsidRPr="0024003A">
        <w:rPr>
          <w:u w:val="single"/>
        </w:rPr>
        <w:t>Закладка</w:t>
      </w:r>
      <w:r>
        <w:rPr>
          <w:u w:val="single"/>
        </w:rPr>
        <w:t xml:space="preserve"> документа</w:t>
      </w:r>
      <w:r w:rsidRPr="0024003A">
        <w:rPr>
          <w:u w:val="single"/>
        </w:rPr>
        <w:t xml:space="preserve"> «Реквизиты документа»</w:t>
      </w:r>
      <w:r>
        <w:rPr>
          <w:u w:val="single"/>
        </w:rPr>
        <w:t>:</w:t>
      </w:r>
    </w:p>
    <w:p w:rsidR="00C77709" w:rsidRPr="0024003A" w:rsidRDefault="00C77709" w:rsidP="00C77709">
      <w:pPr>
        <w:pStyle w:val="a4"/>
        <w:numPr>
          <w:ilvl w:val="0"/>
          <w:numId w:val="6"/>
        </w:numPr>
        <w:rPr>
          <w:b/>
        </w:rPr>
      </w:pPr>
      <w:r w:rsidRPr="0024003A">
        <w:rPr>
          <w:b/>
        </w:rPr>
        <w:t>Номер.</w:t>
      </w:r>
      <w:r>
        <w:rPr>
          <w:b/>
        </w:rPr>
        <w:t xml:space="preserve"> </w:t>
      </w:r>
      <w:r>
        <w:t>Системный номер, который присваивается автоматически при записи документа – заполнять вручную не требуется.</w:t>
      </w:r>
    </w:p>
    <w:p w:rsidR="00C77709" w:rsidRPr="0024003A" w:rsidRDefault="00C77709" w:rsidP="00C77709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>Дата.</w:t>
      </w:r>
      <w:r>
        <w:t xml:space="preserve"> Дата заявки. Реквизит заполняется вручную.</w:t>
      </w:r>
    </w:p>
    <w:p w:rsidR="00C77709" w:rsidRPr="0024003A" w:rsidRDefault="00C77709" w:rsidP="00C77709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>Вид операции.</w:t>
      </w:r>
      <w:r>
        <w:t xml:space="preserve"> Из списка видов операций, регистрируемых документом, выбрать вид операции «</w:t>
      </w:r>
      <w:r w:rsidRPr="00C77709">
        <w:t>Заявка резидента ТОР</w:t>
      </w:r>
      <w:r>
        <w:t>».</w:t>
      </w:r>
    </w:p>
    <w:p w:rsidR="000666B6" w:rsidRPr="000A6401" w:rsidRDefault="000666B6" w:rsidP="000666B6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Организация. </w:t>
      </w:r>
      <w:r>
        <w:t>Реквизит заполняется посредством выбора организации из одноименного справочника. Возможные варианты: непосредственно КРДВ или какое-либо дочернее юридическое общество.</w:t>
      </w:r>
    </w:p>
    <w:p w:rsidR="000666B6" w:rsidRPr="000A6401" w:rsidRDefault="000666B6" w:rsidP="000666B6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Регион ДФО. </w:t>
      </w:r>
      <w:r>
        <w:t>Реквизит заполняется посредством выбора региона из одноименного справочника.</w:t>
      </w:r>
    </w:p>
    <w:p w:rsidR="000666B6" w:rsidRPr="000A6401" w:rsidRDefault="000666B6" w:rsidP="000666B6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ТОР/СПВ. </w:t>
      </w:r>
      <w:r>
        <w:t>Реквизит заполняется посредством выбора ТОР или СПВ из справочника «ТОР / СПВ».</w:t>
      </w:r>
    </w:p>
    <w:p w:rsidR="000666B6" w:rsidRPr="000A6401" w:rsidRDefault="00C77709" w:rsidP="000666B6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>Резидент.</w:t>
      </w:r>
      <w:r w:rsidR="000666B6">
        <w:rPr>
          <w:b/>
        </w:rPr>
        <w:t xml:space="preserve"> </w:t>
      </w:r>
      <w:r w:rsidR="000666B6">
        <w:t>Реквизит заполняется посредством выбора резидента из справочника «Контрагенты».</w:t>
      </w:r>
    </w:p>
    <w:p w:rsidR="00C77709" w:rsidRDefault="00C77709" w:rsidP="00C77709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>Требуется предоставление участка.</w:t>
      </w:r>
      <w:r w:rsidR="000666B6">
        <w:rPr>
          <w:b/>
        </w:rPr>
        <w:t xml:space="preserve"> </w:t>
      </w:r>
      <w:r w:rsidR="000666B6">
        <w:t>Устанавливается флаг, если в заявке заявлена потребность в земельном участке.</w:t>
      </w:r>
    </w:p>
    <w:p w:rsidR="00C77709" w:rsidRDefault="00C77709" w:rsidP="00C77709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>Требуется предоставление объекта недвижимого имущества.</w:t>
      </w:r>
      <w:r w:rsidR="000666B6">
        <w:rPr>
          <w:b/>
        </w:rPr>
        <w:t xml:space="preserve"> </w:t>
      </w:r>
      <w:r w:rsidR="000666B6">
        <w:t>Устанавливается флаг, если в заявке заявлена потребность в объекте недвижимого имущества.</w:t>
      </w:r>
    </w:p>
    <w:p w:rsidR="00C77709" w:rsidRPr="007A009D" w:rsidRDefault="00C77709" w:rsidP="00C77709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>Ответственный сотрудник.</w:t>
      </w:r>
      <w:r w:rsidR="000666B6">
        <w:rPr>
          <w:b/>
        </w:rPr>
        <w:t xml:space="preserve"> </w:t>
      </w:r>
      <w:r w:rsidR="000666B6">
        <w:t>Реквизит заполняется посредством выбора ФИО из списка пользователей системы.</w:t>
      </w:r>
    </w:p>
    <w:p w:rsidR="007A009D" w:rsidRPr="007A009D" w:rsidRDefault="007A009D" w:rsidP="007A009D">
      <w:pPr>
        <w:ind w:left="-774" w:firstLine="0"/>
        <w:rPr>
          <w:b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152515" cy="2456815"/>
            <wp:effectExtent l="0" t="0" r="635" b="63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Заявка - реквизиты документа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45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6B6" w:rsidRDefault="000666B6" w:rsidP="000666B6">
      <w:pPr>
        <w:ind w:left="-1134" w:firstLine="0"/>
        <w:rPr>
          <w:u w:val="single"/>
        </w:rPr>
      </w:pPr>
      <w:r w:rsidRPr="0024003A">
        <w:rPr>
          <w:u w:val="single"/>
        </w:rPr>
        <w:t>Закладка</w:t>
      </w:r>
      <w:r>
        <w:rPr>
          <w:u w:val="single"/>
        </w:rPr>
        <w:t xml:space="preserve"> документа «Информация о требуемых земельных участках</w:t>
      </w:r>
      <w:r w:rsidRPr="0024003A">
        <w:rPr>
          <w:u w:val="single"/>
        </w:rPr>
        <w:t>»</w:t>
      </w:r>
      <w:r>
        <w:rPr>
          <w:u w:val="single"/>
        </w:rPr>
        <w:t>:</w:t>
      </w:r>
    </w:p>
    <w:p w:rsidR="000666B6" w:rsidRPr="000666B6" w:rsidRDefault="000666B6" w:rsidP="000666B6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Требуемый срок предоставления участка. </w:t>
      </w:r>
      <w:r w:rsidRPr="000666B6">
        <w:t>Плановая</w:t>
      </w:r>
      <w:r>
        <w:t xml:space="preserve"> дата предоставления земельного участка. Реквизит заполняется вручную.</w:t>
      </w:r>
    </w:p>
    <w:p w:rsidR="000666B6" w:rsidRPr="00F61C69" w:rsidRDefault="000666B6" w:rsidP="000666B6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Площадь запрашиваемого участка (м2). </w:t>
      </w:r>
      <w:r>
        <w:t>Площадь запрашиваемого по заявке участка (участков). Реквизит заполняется автоматически суммой площадей всех земельных участков</w:t>
      </w:r>
      <w:r w:rsidR="00F61C69">
        <w:t>, перечисленных в табличной части данной закладки.</w:t>
      </w:r>
    </w:p>
    <w:p w:rsidR="00F61C69" w:rsidRPr="007A009D" w:rsidRDefault="00F61C69" w:rsidP="000666B6">
      <w:pPr>
        <w:pStyle w:val="a4"/>
        <w:numPr>
          <w:ilvl w:val="0"/>
          <w:numId w:val="6"/>
        </w:numPr>
        <w:rPr>
          <w:b/>
        </w:rPr>
      </w:pPr>
      <w:r>
        <w:t>Заполнить табличную часть, представленную на данной закладке, детальной информацией о требуемых земельных участках для обеспечения заявки.</w:t>
      </w:r>
    </w:p>
    <w:p w:rsidR="007A009D" w:rsidRPr="007A009D" w:rsidRDefault="007A009D" w:rsidP="007A009D">
      <w:pPr>
        <w:ind w:left="-774" w:firstLine="0"/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6152515" cy="1937385"/>
            <wp:effectExtent l="0" t="0" r="635" b="571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Заявка 2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93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C69" w:rsidRDefault="00F61C69" w:rsidP="00F61C69">
      <w:pPr>
        <w:ind w:left="-1134" w:firstLine="0"/>
        <w:rPr>
          <w:u w:val="single"/>
        </w:rPr>
      </w:pPr>
      <w:r w:rsidRPr="0024003A">
        <w:rPr>
          <w:u w:val="single"/>
        </w:rPr>
        <w:t>Закладка</w:t>
      </w:r>
      <w:r>
        <w:rPr>
          <w:u w:val="single"/>
        </w:rPr>
        <w:t xml:space="preserve"> документа «</w:t>
      </w:r>
      <w:r w:rsidRPr="003574CB">
        <w:rPr>
          <w:u w:val="single"/>
        </w:rPr>
        <w:t>Информаци</w:t>
      </w:r>
      <w:r w:rsidR="003574CB" w:rsidRPr="003574CB">
        <w:rPr>
          <w:u w:val="single"/>
        </w:rPr>
        <w:t>я о требуемых объектах недвижимого имущества</w:t>
      </w:r>
      <w:r w:rsidRPr="0024003A">
        <w:rPr>
          <w:u w:val="single"/>
        </w:rPr>
        <w:t>»</w:t>
      </w:r>
      <w:r>
        <w:rPr>
          <w:u w:val="single"/>
        </w:rPr>
        <w:t>:</w:t>
      </w:r>
    </w:p>
    <w:p w:rsidR="00F61C69" w:rsidRPr="003574CB" w:rsidRDefault="00F61C69" w:rsidP="00F61C69">
      <w:pPr>
        <w:pStyle w:val="a4"/>
        <w:numPr>
          <w:ilvl w:val="0"/>
          <w:numId w:val="6"/>
        </w:numPr>
        <w:rPr>
          <w:b/>
        </w:rPr>
      </w:pPr>
      <w:r>
        <w:t>Заполнить табличную часть, представленную на данной закладке, детальной информацией о требуемых объектах недвижимого имущества для обеспечения заявки.</w:t>
      </w:r>
    </w:p>
    <w:p w:rsidR="003574CB" w:rsidRPr="003574CB" w:rsidRDefault="003574CB" w:rsidP="003574CB">
      <w:pPr>
        <w:ind w:left="-774" w:firstLine="0"/>
        <w:rPr>
          <w:b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152515" cy="1513840"/>
            <wp:effectExtent l="0" t="0" r="63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Заявка 3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C69" w:rsidRPr="00F61C69" w:rsidRDefault="00F61C69" w:rsidP="00F61C69">
      <w:pPr>
        <w:ind w:left="-1134" w:firstLine="0"/>
        <w:rPr>
          <w:u w:val="single"/>
        </w:rPr>
      </w:pPr>
      <w:r w:rsidRPr="00F61C69">
        <w:rPr>
          <w:u w:val="single"/>
        </w:rPr>
        <w:t>Закладка документа</w:t>
      </w:r>
      <w:r>
        <w:rPr>
          <w:u w:val="single"/>
        </w:rPr>
        <w:t xml:space="preserve"> «Запланированные события</w:t>
      </w:r>
      <w:r w:rsidRPr="00F61C69">
        <w:rPr>
          <w:u w:val="single"/>
        </w:rPr>
        <w:t>»:</w:t>
      </w:r>
    </w:p>
    <w:p w:rsidR="000666B6" w:rsidRDefault="00F61C69" w:rsidP="000666B6">
      <w:pPr>
        <w:pStyle w:val="a4"/>
        <w:ind w:left="-414" w:firstLine="0"/>
      </w:pPr>
      <w:r>
        <w:t>На данной функциональной закладке определяется список плановых событий по работе с заявкой и их основные параметры. Данный список может быть заполнен автоматически на основании заранее заданных шаблонов. Для этого пользователю необходимо:</w:t>
      </w:r>
    </w:p>
    <w:p w:rsidR="00F61C69" w:rsidRDefault="00F61C69" w:rsidP="00F61C69">
      <w:pPr>
        <w:pStyle w:val="a4"/>
        <w:numPr>
          <w:ilvl w:val="0"/>
          <w:numId w:val="6"/>
        </w:numPr>
      </w:pPr>
      <w:r>
        <w:t>Нажать на кнопку «Заполнить события по шаблону»</w:t>
      </w:r>
      <w:r w:rsidR="007A009D">
        <w:t>.</w:t>
      </w:r>
    </w:p>
    <w:p w:rsidR="007A009D" w:rsidRDefault="007A009D" w:rsidP="00F61C69">
      <w:pPr>
        <w:pStyle w:val="a4"/>
        <w:numPr>
          <w:ilvl w:val="0"/>
          <w:numId w:val="6"/>
        </w:numPr>
      </w:pPr>
      <w:r>
        <w:t>В появившемся диалоговом окне ввести плановую дату первого по хронологии планового события и нажать ОК.</w:t>
      </w:r>
    </w:p>
    <w:p w:rsidR="007A009D" w:rsidRDefault="007A009D" w:rsidP="00F61C69">
      <w:pPr>
        <w:pStyle w:val="a4"/>
        <w:numPr>
          <w:ilvl w:val="0"/>
          <w:numId w:val="6"/>
        </w:numPr>
      </w:pPr>
      <w:r>
        <w:t>В открывшемся иерархическом списке шаблонов задать необходимые фильтры, чтобы в отфильтрованном списке шаблонов остались только шаблоны плановых событий, подходящие под конкретные особенности заявки.</w:t>
      </w:r>
    </w:p>
    <w:p w:rsidR="007A009D" w:rsidRDefault="007A009D" w:rsidP="00F61C69">
      <w:pPr>
        <w:pStyle w:val="a4"/>
        <w:numPr>
          <w:ilvl w:val="0"/>
          <w:numId w:val="6"/>
        </w:numPr>
      </w:pPr>
      <w:r>
        <w:t>По двойному клику выбрать шаблон с подходящим списком плановых событий – табличная часть документа будет заполнена.</w:t>
      </w:r>
    </w:p>
    <w:p w:rsidR="003574CB" w:rsidRDefault="003574CB" w:rsidP="003574CB">
      <w:pPr>
        <w:ind w:left="-774" w:firstLine="0"/>
      </w:pPr>
      <w:r>
        <w:rPr>
          <w:noProof/>
          <w:lang w:val="en-US"/>
        </w:rPr>
        <w:drawing>
          <wp:inline distT="0" distB="0" distL="0" distR="0">
            <wp:extent cx="6152515" cy="2220595"/>
            <wp:effectExtent l="0" t="0" r="635" b="825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З4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09D" w:rsidRDefault="007A009D" w:rsidP="007A009D">
      <w:pPr>
        <w:pStyle w:val="a4"/>
        <w:numPr>
          <w:ilvl w:val="0"/>
          <w:numId w:val="5"/>
        </w:numPr>
        <w:ind w:left="284"/>
      </w:pPr>
      <w:r>
        <w:t>Провести заполненный документ «Заявка по реестру имущества».</w:t>
      </w:r>
    </w:p>
    <w:p w:rsidR="003574CB" w:rsidRDefault="003574CB" w:rsidP="003574CB">
      <w:pPr>
        <w:pStyle w:val="1"/>
      </w:pPr>
      <w:bookmarkStart w:id="5" w:name="_Toc515503252"/>
      <w:r>
        <w:lastRenderedPageBreak/>
        <w:t>Регистрация в системе заявок подразделений на земельные участ</w:t>
      </w:r>
      <w:r w:rsidRPr="003574CB">
        <w:t>к</w:t>
      </w:r>
      <w:r>
        <w:t>и</w:t>
      </w:r>
      <w:r w:rsidRPr="003574CB">
        <w:t xml:space="preserve"> под объекты инфраструктуры</w:t>
      </w:r>
      <w:r>
        <w:t>.</w:t>
      </w:r>
      <w:bookmarkEnd w:id="5"/>
      <w:r>
        <w:t xml:space="preserve"> </w:t>
      </w:r>
    </w:p>
    <w:p w:rsidR="003574CB" w:rsidRDefault="003574CB" w:rsidP="003574CB">
      <w:r>
        <w:t>В подсистеме «Управление имуществом и земельными участками» для регистрации заявок подразделений на земельные участ</w:t>
      </w:r>
      <w:r w:rsidRPr="003574CB">
        <w:t>к</w:t>
      </w:r>
      <w:r>
        <w:t>и</w:t>
      </w:r>
      <w:r w:rsidRPr="003574CB">
        <w:t xml:space="preserve"> под объекты инфраструктуры</w:t>
      </w:r>
      <w:r>
        <w:t xml:space="preserve"> предназначен документ «Заявка по реестру имущества» с видом операции «</w:t>
      </w:r>
      <w:r w:rsidRPr="003574CB">
        <w:t>Заявка на земельный участок под объекты инфраструктуры</w:t>
      </w:r>
      <w:r>
        <w:t>».</w:t>
      </w:r>
    </w:p>
    <w:p w:rsidR="003574CB" w:rsidRDefault="003574CB" w:rsidP="003574CB">
      <w:r>
        <w:t>Для ввода нового документа выполнить следующие действия:</w:t>
      </w:r>
    </w:p>
    <w:p w:rsidR="003574CB" w:rsidRDefault="003574CB" w:rsidP="003574CB">
      <w:pPr>
        <w:pStyle w:val="a4"/>
        <w:numPr>
          <w:ilvl w:val="0"/>
          <w:numId w:val="5"/>
        </w:numPr>
        <w:ind w:left="284"/>
      </w:pPr>
      <w:r>
        <w:t>Открыть список документов «Заявка по реестру имущества».</w:t>
      </w:r>
    </w:p>
    <w:p w:rsidR="003574CB" w:rsidRDefault="003574CB" w:rsidP="003574CB">
      <w:pPr>
        <w:ind w:left="-851" w:firstLine="0"/>
      </w:pPr>
      <w:r>
        <w:rPr>
          <w:noProof/>
          <w:lang w:val="en-US"/>
        </w:rPr>
        <w:drawing>
          <wp:inline distT="0" distB="0" distL="0" distR="0" wp14:anchorId="26E1D931" wp14:editId="4155FAE0">
            <wp:extent cx="6152515" cy="2827655"/>
            <wp:effectExtent l="0" t="0" r="63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Заявка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82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4CB" w:rsidRDefault="003574CB" w:rsidP="003574CB">
      <w:pPr>
        <w:ind w:left="-851" w:firstLine="0"/>
      </w:pPr>
      <w:r w:rsidRPr="00B31A77">
        <w:t xml:space="preserve">Список документов </w:t>
      </w:r>
      <w:r>
        <w:t>представляет из себя структуру из трех окон с определенной информацией.</w:t>
      </w:r>
    </w:p>
    <w:p w:rsidR="003574CB" w:rsidRDefault="003574CB" w:rsidP="003574CB">
      <w:pPr>
        <w:ind w:left="-851" w:firstLine="0"/>
      </w:pPr>
      <w:r>
        <w:t xml:space="preserve">В верхнем окне представлен список заявок, которые можно отфильтровать по ответственному сотруднику. </w:t>
      </w:r>
    </w:p>
    <w:p w:rsidR="003574CB" w:rsidRDefault="003574CB" w:rsidP="003574CB">
      <w:pPr>
        <w:ind w:left="-851" w:firstLine="0"/>
      </w:pPr>
      <w:r>
        <w:t>В правом нижнем окне представлен список плановых событий по обеспечению потребностей, зарегистрированных в заявке.</w:t>
      </w:r>
    </w:p>
    <w:p w:rsidR="003574CB" w:rsidRDefault="003574CB" w:rsidP="003574CB">
      <w:pPr>
        <w:ind w:left="-851" w:firstLine="0"/>
      </w:pPr>
      <w:r>
        <w:t>В левом нижнем окне представлен список фактических событий по обеспечению потребностей, зарегистрированных в заявке.</w:t>
      </w:r>
    </w:p>
    <w:p w:rsidR="003574CB" w:rsidRDefault="003574CB" w:rsidP="003574CB">
      <w:pPr>
        <w:ind w:left="-851" w:firstLine="0"/>
      </w:pPr>
    </w:p>
    <w:p w:rsidR="003574CB" w:rsidRPr="00B31A77" w:rsidRDefault="003574CB" w:rsidP="003574CB">
      <w:pPr>
        <w:ind w:left="-851" w:firstLine="0"/>
      </w:pPr>
      <w:r>
        <w:rPr>
          <w:noProof/>
          <w:lang w:val="en-US"/>
        </w:rPr>
        <w:lastRenderedPageBreak/>
        <w:drawing>
          <wp:inline distT="0" distB="0" distL="0" distR="0" wp14:anchorId="1A86478F" wp14:editId="2C73E6CF">
            <wp:extent cx="6152515" cy="3228340"/>
            <wp:effectExtent l="0" t="0" r="63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заявка - список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22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4CB" w:rsidRPr="00C77709" w:rsidRDefault="003574CB" w:rsidP="003574CB">
      <w:pPr>
        <w:pStyle w:val="a4"/>
        <w:numPr>
          <w:ilvl w:val="0"/>
          <w:numId w:val="5"/>
        </w:numPr>
        <w:ind w:left="284"/>
      </w:pPr>
      <w:r w:rsidRPr="00C77709">
        <w:t xml:space="preserve">Создать новый документ «Заявка по реестру имущества». </w:t>
      </w:r>
    </w:p>
    <w:p w:rsidR="003574CB" w:rsidRDefault="003574CB" w:rsidP="003574CB">
      <w:pPr>
        <w:pStyle w:val="a4"/>
        <w:numPr>
          <w:ilvl w:val="0"/>
          <w:numId w:val="5"/>
        </w:numPr>
        <w:ind w:left="284"/>
      </w:pPr>
      <w:r w:rsidRPr="00C77709">
        <w:t>Заполнить реквизиты формы нового документа «Заявка по реестру имущества».</w:t>
      </w:r>
    </w:p>
    <w:p w:rsidR="003574CB" w:rsidRDefault="003574CB" w:rsidP="003574CB">
      <w:pPr>
        <w:ind w:left="-1134" w:firstLine="0"/>
        <w:rPr>
          <w:u w:val="single"/>
        </w:rPr>
      </w:pPr>
      <w:r w:rsidRPr="0024003A">
        <w:rPr>
          <w:u w:val="single"/>
        </w:rPr>
        <w:t>Закладка</w:t>
      </w:r>
      <w:r>
        <w:rPr>
          <w:u w:val="single"/>
        </w:rPr>
        <w:t xml:space="preserve"> документа</w:t>
      </w:r>
      <w:r w:rsidRPr="0024003A">
        <w:rPr>
          <w:u w:val="single"/>
        </w:rPr>
        <w:t xml:space="preserve"> «Реквизиты документа»</w:t>
      </w:r>
      <w:r>
        <w:rPr>
          <w:u w:val="single"/>
        </w:rPr>
        <w:t>:</w:t>
      </w:r>
    </w:p>
    <w:p w:rsidR="003574CB" w:rsidRPr="0024003A" w:rsidRDefault="003574CB" w:rsidP="003574CB">
      <w:pPr>
        <w:pStyle w:val="a4"/>
        <w:numPr>
          <w:ilvl w:val="0"/>
          <w:numId w:val="6"/>
        </w:numPr>
        <w:rPr>
          <w:b/>
        </w:rPr>
      </w:pPr>
      <w:r w:rsidRPr="0024003A">
        <w:rPr>
          <w:b/>
        </w:rPr>
        <w:t>Номер.</w:t>
      </w:r>
      <w:r>
        <w:rPr>
          <w:b/>
        </w:rPr>
        <w:t xml:space="preserve"> </w:t>
      </w:r>
      <w:r>
        <w:t>Системный номер, который присваивается автоматически при записи документа – заполнять вручную не требуется.</w:t>
      </w:r>
    </w:p>
    <w:p w:rsidR="003574CB" w:rsidRPr="0024003A" w:rsidRDefault="003574CB" w:rsidP="003574CB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>Дата.</w:t>
      </w:r>
      <w:r>
        <w:t xml:space="preserve"> Дата заявки. Реквизит заполняется вручную.</w:t>
      </w:r>
    </w:p>
    <w:p w:rsidR="003574CB" w:rsidRPr="0024003A" w:rsidRDefault="003574CB" w:rsidP="003574CB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>Вид операции.</w:t>
      </w:r>
      <w:r>
        <w:t xml:space="preserve"> Из списка видов операций, регистрируемых документом, выбрать вид операции «</w:t>
      </w:r>
      <w:r w:rsidRPr="003574CB">
        <w:t>Заявка на земельный участок под объекты инфраструктуры</w:t>
      </w:r>
      <w:r>
        <w:t>».</w:t>
      </w:r>
    </w:p>
    <w:p w:rsidR="003574CB" w:rsidRPr="000A6401" w:rsidRDefault="003574CB" w:rsidP="003574CB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Организация. </w:t>
      </w:r>
      <w:r>
        <w:t>Реквизит заполняется посредством выбора организации из одноименного справочника. Возможные варианты: непосредственно КРДВ или какое-либо дочернее юридическое общество.</w:t>
      </w:r>
    </w:p>
    <w:p w:rsidR="003574CB" w:rsidRPr="000A6401" w:rsidRDefault="003574CB" w:rsidP="003574CB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Регион ДФО. </w:t>
      </w:r>
      <w:r>
        <w:t>Реквизит заполняется посредством выбора региона из одноименного справочника.</w:t>
      </w:r>
    </w:p>
    <w:p w:rsidR="003574CB" w:rsidRPr="000A6401" w:rsidRDefault="003574CB" w:rsidP="003574CB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ТОР/СПВ. </w:t>
      </w:r>
      <w:r>
        <w:t>Реквизит заполняется посредством выбора ТОР или СПВ из справочника «ТОР / СПВ».</w:t>
      </w:r>
    </w:p>
    <w:p w:rsidR="003574CB" w:rsidRPr="00A16845" w:rsidRDefault="003574CB" w:rsidP="003574CB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Подразделение. </w:t>
      </w:r>
      <w:r>
        <w:t>Реквизит заполняется посредством выбора подразделения, подавшего заявку, из справочника «Подразделения организаций».</w:t>
      </w:r>
    </w:p>
    <w:p w:rsidR="00A16845" w:rsidRPr="000A6401" w:rsidRDefault="00A16845" w:rsidP="003574CB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Мероприятие по созданию объекта инфраструктуры ТОР. </w:t>
      </w:r>
      <w:r>
        <w:t>Реквизит заполняется посредством выбора мероприятия по созданию объекта инфраструктуры ТОР из одноименного справочника.</w:t>
      </w:r>
    </w:p>
    <w:p w:rsidR="003574CB" w:rsidRDefault="003574CB" w:rsidP="003574CB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Требуется предоставление участка. </w:t>
      </w:r>
      <w:r>
        <w:t>Устанавливается флаг, если в заявке заявлена потребность в земельном участке.</w:t>
      </w:r>
    </w:p>
    <w:p w:rsidR="003574CB" w:rsidRPr="00A16845" w:rsidRDefault="003574CB" w:rsidP="003574CB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Ответственный сотрудник. </w:t>
      </w:r>
      <w:r>
        <w:t>Реквизит заполняется посредством выбора ФИО из списка пользователей системы.</w:t>
      </w:r>
    </w:p>
    <w:p w:rsidR="007A009D" w:rsidRDefault="00A16845" w:rsidP="00A16845">
      <w:pPr>
        <w:ind w:left="-774" w:firstLine="0"/>
        <w:rPr>
          <w:b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152515" cy="2348230"/>
            <wp:effectExtent l="0" t="0" r="63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з5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845" w:rsidRDefault="00A16845" w:rsidP="00A16845">
      <w:pPr>
        <w:ind w:left="-1134" w:firstLine="0"/>
        <w:rPr>
          <w:u w:val="single"/>
        </w:rPr>
      </w:pPr>
      <w:r w:rsidRPr="0024003A">
        <w:rPr>
          <w:u w:val="single"/>
        </w:rPr>
        <w:t>Закладка</w:t>
      </w:r>
      <w:r>
        <w:rPr>
          <w:u w:val="single"/>
        </w:rPr>
        <w:t xml:space="preserve"> документа «Информация о требуемых земельных участках</w:t>
      </w:r>
      <w:r w:rsidRPr="0024003A">
        <w:rPr>
          <w:u w:val="single"/>
        </w:rPr>
        <w:t>»</w:t>
      </w:r>
      <w:r>
        <w:rPr>
          <w:u w:val="single"/>
        </w:rPr>
        <w:t>:</w:t>
      </w:r>
    </w:p>
    <w:p w:rsidR="00A16845" w:rsidRPr="000666B6" w:rsidRDefault="00A16845" w:rsidP="00A16845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Требуемый срок предоставления участка. </w:t>
      </w:r>
      <w:r w:rsidRPr="000666B6">
        <w:t>Плановая</w:t>
      </w:r>
      <w:r>
        <w:t xml:space="preserve"> дата предоставления земельного участка. Реквизит заполняется вручную.</w:t>
      </w:r>
    </w:p>
    <w:p w:rsidR="00A16845" w:rsidRPr="00F61C69" w:rsidRDefault="00A16845" w:rsidP="00A16845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Площадь запрашиваемого участка (м2). </w:t>
      </w:r>
      <w:r>
        <w:t>Площадь запрашиваемого по заявке участка (участков). Реквизит заполняется автоматически суммой площадей всех земельных участков, перечисленных в табличной части данной закладки.</w:t>
      </w:r>
    </w:p>
    <w:p w:rsidR="00A16845" w:rsidRPr="007A009D" w:rsidRDefault="00A16845" w:rsidP="00A16845">
      <w:pPr>
        <w:pStyle w:val="a4"/>
        <w:numPr>
          <w:ilvl w:val="0"/>
          <w:numId w:val="6"/>
        </w:numPr>
        <w:rPr>
          <w:b/>
        </w:rPr>
      </w:pPr>
      <w:r>
        <w:t>Заполнить табличную часть, представленную на данной закладке, детальной информацией о требуемых земельных участках для обеспечения заявки.</w:t>
      </w:r>
    </w:p>
    <w:p w:rsidR="00A16845" w:rsidRPr="007A009D" w:rsidRDefault="00A16845" w:rsidP="00A16845">
      <w:pPr>
        <w:ind w:left="-774" w:firstLine="0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0E790000" wp14:editId="5301C30F">
            <wp:extent cx="6152515" cy="1937385"/>
            <wp:effectExtent l="0" t="0" r="635" b="571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Заявка 2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93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845" w:rsidRPr="00F61C69" w:rsidRDefault="00A16845" w:rsidP="00A16845">
      <w:pPr>
        <w:ind w:left="-1134" w:firstLine="0"/>
        <w:rPr>
          <w:u w:val="single"/>
        </w:rPr>
      </w:pPr>
      <w:r w:rsidRPr="00F61C69">
        <w:rPr>
          <w:u w:val="single"/>
        </w:rPr>
        <w:t>Закладка документа</w:t>
      </w:r>
      <w:r>
        <w:rPr>
          <w:u w:val="single"/>
        </w:rPr>
        <w:t xml:space="preserve"> «Запланированные события</w:t>
      </w:r>
      <w:r w:rsidRPr="00F61C69">
        <w:rPr>
          <w:u w:val="single"/>
        </w:rPr>
        <w:t>»:</w:t>
      </w:r>
    </w:p>
    <w:p w:rsidR="00A16845" w:rsidRDefault="00A16845" w:rsidP="00A16845">
      <w:pPr>
        <w:pStyle w:val="a4"/>
        <w:ind w:left="-414" w:firstLine="0"/>
      </w:pPr>
      <w:r>
        <w:t>На данной функциональной закладке определяется список плановых событий по работе с заявкой и их основные параметры. Данный список может быть заполнен автоматически на основании заранее заданных шаблонов. Для этого пользователю необходимо:</w:t>
      </w:r>
    </w:p>
    <w:p w:rsidR="00A16845" w:rsidRDefault="00A16845" w:rsidP="00A16845">
      <w:pPr>
        <w:pStyle w:val="a4"/>
        <w:numPr>
          <w:ilvl w:val="0"/>
          <w:numId w:val="6"/>
        </w:numPr>
      </w:pPr>
      <w:r>
        <w:t>Нажать на кнопку «Заполнить события по шаблону».</w:t>
      </w:r>
    </w:p>
    <w:p w:rsidR="00A16845" w:rsidRDefault="00A16845" w:rsidP="00A16845">
      <w:pPr>
        <w:pStyle w:val="a4"/>
        <w:numPr>
          <w:ilvl w:val="0"/>
          <w:numId w:val="6"/>
        </w:numPr>
      </w:pPr>
      <w:r>
        <w:t>В появившемся диалоговом окне ввести плановую дату первого по хронологии планового события и нажать ОК.</w:t>
      </w:r>
    </w:p>
    <w:p w:rsidR="00A16845" w:rsidRDefault="00A16845" w:rsidP="00A16845">
      <w:pPr>
        <w:pStyle w:val="a4"/>
        <w:numPr>
          <w:ilvl w:val="0"/>
          <w:numId w:val="6"/>
        </w:numPr>
      </w:pPr>
      <w:r>
        <w:t>В открывшемся иерархическом списке шаблонов задать необходимые фильтры, чтобы в отфильтрованном списке шаблонов остались только шаблоны плановых событий, подходящие под конкретные особенности заявки.</w:t>
      </w:r>
    </w:p>
    <w:p w:rsidR="00A16845" w:rsidRDefault="00A16845" w:rsidP="00A16845">
      <w:pPr>
        <w:pStyle w:val="a4"/>
        <w:numPr>
          <w:ilvl w:val="0"/>
          <w:numId w:val="6"/>
        </w:numPr>
      </w:pPr>
      <w:r>
        <w:lastRenderedPageBreak/>
        <w:t>По двойному клику выбрать шаблон с подходящим списком плановых событий – табличная часть документа будет заполнена.</w:t>
      </w:r>
    </w:p>
    <w:p w:rsidR="00A16845" w:rsidRDefault="00A16845" w:rsidP="00A16845">
      <w:pPr>
        <w:ind w:left="-774" w:firstLine="0"/>
      </w:pPr>
      <w:r>
        <w:rPr>
          <w:noProof/>
          <w:lang w:val="en-US"/>
        </w:rPr>
        <w:drawing>
          <wp:inline distT="0" distB="0" distL="0" distR="0" wp14:anchorId="74603CA4" wp14:editId="2B036268">
            <wp:extent cx="6152515" cy="2220595"/>
            <wp:effectExtent l="0" t="0" r="635" b="825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З4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845" w:rsidRDefault="00A16845" w:rsidP="00A16845">
      <w:pPr>
        <w:pStyle w:val="a4"/>
        <w:numPr>
          <w:ilvl w:val="0"/>
          <w:numId w:val="5"/>
        </w:numPr>
        <w:ind w:left="284"/>
      </w:pPr>
      <w:r>
        <w:t>Провести заполненный документ «Заявка по реестру имущества».</w:t>
      </w:r>
    </w:p>
    <w:p w:rsidR="00A16845" w:rsidRDefault="00A16845" w:rsidP="00A16845">
      <w:pPr>
        <w:pStyle w:val="1"/>
      </w:pPr>
      <w:bookmarkStart w:id="6" w:name="_Toc515503253"/>
      <w:r>
        <w:lastRenderedPageBreak/>
        <w:t>Регистрация в системе заявок</w:t>
      </w:r>
      <w:r w:rsidRPr="00A16845">
        <w:t xml:space="preserve"> на пополнение земельного банка (в резерв)</w:t>
      </w:r>
      <w:r>
        <w:t>.</w:t>
      </w:r>
      <w:bookmarkEnd w:id="6"/>
      <w:r>
        <w:t xml:space="preserve"> </w:t>
      </w:r>
    </w:p>
    <w:p w:rsidR="008E3605" w:rsidRDefault="008E3605" w:rsidP="008E3605">
      <w:r>
        <w:t xml:space="preserve">В подсистеме «Управление имуществом и земельными участками» для регистрации заявок </w:t>
      </w:r>
      <w:r w:rsidRPr="008E3605">
        <w:t>на пополнение земельного банка (в резерв)</w:t>
      </w:r>
      <w:r>
        <w:t xml:space="preserve"> предназначен документ «Заявка по реестру имущества» с видом операции «</w:t>
      </w:r>
      <w:r w:rsidRPr="008E3605">
        <w:t>Заявка на пополнение земельного банка (в резерв)</w:t>
      </w:r>
      <w:r>
        <w:t>».</w:t>
      </w:r>
    </w:p>
    <w:p w:rsidR="008E3605" w:rsidRDefault="008E3605" w:rsidP="008E3605">
      <w:r>
        <w:t>Для ввода нового документа выполнить следующие действия:</w:t>
      </w:r>
    </w:p>
    <w:p w:rsidR="008E3605" w:rsidRDefault="008E3605" w:rsidP="008E3605">
      <w:pPr>
        <w:pStyle w:val="a4"/>
        <w:numPr>
          <w:ilvl w:val="0"/>
          <w:numId w:val="5"/>
        </w:numPr>
        <w:ind w:left="284"/>
      </w:pPr>
      <w:r>
        <w:t>Открыть список документов «Заявка по реестру имущества».</w:t>
      </w:r>
    </w:p>
    <w:p w:rsidR="008E3605" w:rsidRDefault="008E3605" w:rsidP="008E3605">
      <w:pPr>
        <w:ind w:left="-851" w:firstLine="0"/>
      </w:pPr>
      <w:r>
        <w:rPr>
          <w:noProof/>
          <w:lang w:val="en-US"/>
        </w:rPr>
        <w:drawing>
          <wp:inline distT="0" distB="0" distL="0" distR="0" wp14:anchorId="4D79730D" wp14:editId="473F94C3">
            <wp:extent cx="6152515" cy="2827655"/>
            <wp:effectExtent l="0" t="0" r="63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Заявка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82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605" w:rsidRDefault="008E3605" w:rsidP="008E3605">
      <w:pPr>
        <w:ind w:left="-851" w:firstLine="0"/>
      </w:pPr>
      <w:r w:rsidRPr="00B31A77">
        <w:t xml:space="preserve">Список документов </w:t>
      </w:r>
      <w:r>
        <w:t>представляет из себя структуру из трех окон с определенной информацией.</w:t>
      </w:r>
    </w:p>
    <w:p w:rsidR="008E3605" w:rsidRDefault="008E3605" w:rsidP="008E3605">
      <w:pPr>
        <w:ind w:left="-851" w:firstLine="0"/>
      </w:pPr>
      <w:r>
        <w:t xml:space="preserve">В верхнем окне представлен список заявок, которые можно отфильтровать по ответственному сотруднику. </w:t>
      </w:r>
    </w:p>
    <w:p w:rsidR="008E3605" w:rsidRDefault="008E3605" w:rsidP="008E3605">
      <w:pPr>
        <w:ind w:left="-851" w:firstLine="0"/>
      </w:pPr>
      <w:r>
        <w:t>В правом нижнем окне представлен список плановых событий по обеспечению потребностей, зарегистрированных в заявке.</w:t>
      </w:r>
    </w:p>
    <w:p w:rsidR="008E3605" w:rsidRDefault="008E3605" w:rsidP="008E3605">
      <w:pPr>
        <w:ind w:left="-851" w:firstLine="0"/>
      </w:pPr>
      <w:r>
        <w:t>В левом нижнем окне представлен список фактических событий по обеспечению потребностей, зарегистрированных в заявке.</w:t>
      </w:r>
    </w:p>
    <w:p w:rsidR="00B82F55" w:rsidRPr="00B31A77" w:rsidRDefault="00B82F55" w:rsidP="00B82F55">
      <w:pPr>
        <w:ind w:left="-851" w:firstLine="0"/>
      </w:pPr>
      <w:r>
        <w:rPr>
          <w:noProof/>
          <w:lang w:val="en-US"/>
        </w:rPr>
        <w:lastRenderedPageBreak/>
        <w:drawing>
          <wp:inline distT="0" distB="0" distL="0" distR="0" wp14:anchorId="2F1F5D59" wp14:editId="614CE683">
            <wp:extent cx="6152515" cy="3228340"/>
            <wp:effectExtent l="0" t="0" r="63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заявка - список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22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F55" w:rsidRPr="00C77709" w:rsidRDefault="00B82F55" w:rsidP="00B82F55">
      <w:pPr>
        <w:pStyle w:val="a4"/>
        <w:numPr>
          <w:ilvl w:val="0"/>
          <w:numId w:val="5"/>
        </w:numPr>
        <w:ind w:left="284"/>
      </w:pPr>
      <w:r w:rsidRPr="00C77709">
        <w:t xml:space="preserve">Создать новый документ «Заявка по реестру имущества». </w:t>
      </w:r>
    </w:p>
    <w:p w:rsidR="00B82F55" w:rsidRDefault="00B82F55" w:rsidP="00B82F55">
      <w:pPr>
        <w:pStyle w:val="a4"/>
        <w:numPr>
          <w:ilvl w:val="0"/>
          <w:numId w:val="5"/>
        </w:numPr>
        <w:ind w:left="284"/>
      </w:pPr>
      <w:r w:rsidRPr="00C77709">
        <w:t>Заполнить реквизиты формы нового документа «Заявка по реестру имущества».</w:t>
      </w:r>
    </w:p>
    <w:p w:rsidR="00B82F55" w:rsidRDefault="00B82F55" w:rsidP="00B82F55">
      <w:pPr>
        <w:ind w:left="-1134" w:firstLine="0"/>
        <w:rPr>
          <w:u w:val="single"/>
        </w:rPr>
      </w:pPr>
      <w:r w:rsidRPr="0024003A">
        <w:rPr>
          <w:u w:val="single"/>
        </w:rPr>
        <w:t>Закладка</w:t>
      </w:r>
      <w:r>
        <w:rPr>
          <w:u w:val="single"/>
        </w:rPr>
        <w:t xml:space="preserve"> документа</w:t>
      </w:r>
      <w:r w:rsidRPr="0024003A">
        <w:rPr>
          <w:u w:val="single"/>
        </w:rPr>
        <w:t xml:space="preserve"> «Реквизиты документа»</w:t>
      </w:r>
      <w:r>
        <w:rPr>
          <w:u w:val="single"/>
        </w:rPr>
        <w:t>:</w:t>
      </w:r>
    </w:p>
    <w:p w:rsidR="00B82F55" w:rsidRPr="0024003A" w:rsidRDefault="00B82F55" w:rsidP="00B82F55">
      <w:pPr>
        <w:pStyle w:val="a4"/>
        <w:numPr>
          <w:ilvl w:val="0"/>
          <w:numId w:val="6"/>
        </w:numPr>
        <w:rPr>
          <w:b/>
        </w:rPr>
      </w:pPr>
      <w:r w:rsidRPr="0024003A">
        <w:rPr>
          <w:b/>
        </w:rPr>
        <w:t>Номер.</w:t>
      </w:r>
      <w:r>
        <w:rPr>
          <w:b/>
        </w:rPr>
        <w:t xml:space="preserve"> </w:t>
      </w:r>
      <w:r>
        <w:t>Системный номер, который присваивается автоматически при записи документа – заполнять вручную не требуется.</w:t>
      </w:r>
    </w:p>
    <w:p w:rsidR="00B82F55" w:rsidRPr="0024003A" w:rsidRDefault="00B82F55" w:rsidP="00B82F55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>Дата.</w:t>
      </w:r>
      <w:r>
        <w:t xml:space="preserve"> Дата заявки. Реквизит заполняется вручную.</w:t>
      </w:r>
    </w:p>
    <w:p w:rsidR="00B82F55" w:rsidRPr="0024003A" w:rsidRDefault="00B82F55" w:rsidP="00B82F55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>Вид операции.</w:t>
      </w:r>
      <w:r>
        <w:t xml:space="preserve"> Из списка видов операций, регистрируемых документом, выбрать вид операции «</w:t>
      </w:r>
      <w:r w:rsidRPr="00B82F55">
        <w:t>Заявка на пополнение земельного банка (в резерв)</w:t>
      </w:r>
      <w:r>
        <w:t>».</w:t>
      </w:r>
    </w:p>
    <w:p w:rsidR="00B82F55" w:rsidRPr="000A6401" w:rsidRDefault="00B82F55" w:rsidP="00B82F55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Организация. </w:t>
      </w:r>
      <w:r>
        <w:t>Реквизит заполняется посредством выбора организации из одноименного справочника. Возможные варианты: непосредственно КРДВ или какое-либо дочернее юридическое общество.</w:t>
      </w:r>
    </w:p>
    <w:p w:rsidR="00B82F55" w:rsidRPr="000A6401" w:rsidRDefault="00B82F55" w:rsidP="00B82F55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Регион ДФО. </w:t>
      </w:r>
      <w:r>
        <w:t>Реквизит заполняется посредством выбора региона из одноименного справочника.</w:t>
      </w:r>
    </w:p>
    <w:p w:rsidR="00B82F55" w:rsidRPr="000A6401" w:rsidRDefault="00B82F55" w:rsidP="00B82F55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ТОР/СПВ. </w:t>
      </w:r>
      <w:r>
        <w:t>Реквизит заполняется посредством выбора ТОР или СПВ из справочника «ТОР / СПВ».</w:t>
      </w:r>
    </w:p>
    <w:p w:rsidR="00B82F55" w:rsidRPr="00A16845" w:rsidRDefault="00B82F55" w:rsidP="00B82F55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Подразделение. </w:t>
      </w:r>
      <w:r>
        <w:t>Реквизит заполняется посредством выбора подразделения, подавшего заявку, из справочника «Подразделения организаций».</w:t>
      </w:r>
    </w:p>
    <w:p w:rsidR="00B82F55" w:rsidRDefault="00B82F55" w:rsidP="00B82F55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Требуется предоставление участка. </w:t>
      </w:r>
      <w:r>
        <w:t>Устанавливается флаг, если в заявке заявлена потребность в земельном участке.</w:t>
      </w:r>
    </w:p>
    <w:p w:rsidR="00B82F55" w:rsidRPr="00B82F55" w:rsidRDefault="00B82F55" w:rsidP="00B82F55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Ответственный сотрудник. </w:t>
      </w:r>
      <w:r>
        <w:t>Реквизит заполняется посредством выбора ФИО из списка пользователей системы.</w:t>
      </w:r>
    </w:p>
    <w:p w:rsidR="00B82F55" w:rsidRPr="00A16845" w:rsidRDefault="00B82F55" w:rsidP="00B82F55">
      <w:pPr>
        <w:pStyle w:val="a4"/>
        <w:ind w:left="-414" w:firstLine="0"/>
        <w:rPr>
          <w:b/>
        </w:rPr>
      </w:pPr>
    </w:p>
    <w:p w:rsidR="00B82F55" w:rsidRDefault="00B82F55" w:rsidP="008E3605">
      <w:pPr>
        <w:ind w:left="-851" w:firstLine="0"/>
      </w:pPr>
      <w:r>
        <w:rPr>
          <w:noProof/>
          <w:lang w:val="en-US"/>
        </w:rPr>
        <w:lastRenderedPageBreak/>
        <w:drawing>
          <wp:inline distT="0" distB="0" distL="0" distR="0">
            <wp:extent cx="6152515" cy="1938655"/>
            <wp:effectExtent l="0" t="0" r="635" b="444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з7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F55" w:rsidRDefault="00B82F55" w:rsidP="00B82F55">
      <w:pPr>
        <w:ind w:left="-1134" w:firstLine="0"/>
        <w:rPr>
          <w:u w:val="single"/>
        </w:rPr>
      </w:pPr>
      <w:r w:rsidRPr="0024003A">
        <w:rPr>
          <w:u w:val="single"/>
        </w:rPr>
        <w:t>Закладка</w:t>
      </w:r>
      <w:r>
        <w:rPr>
          <w:u w:val="single"/>
        </w:rPr>
        <w:t xml:space="preserve"> документа «Информация о требуемых земельных участках</w:t>
      </w:r>
      <w:r w:rsidRPr="0024003A">
        <w:rPr>
          <w:u w:val="single"/>
        </w:rPr>
        <w:t>»</w:t>
      </w:r>
      <w:r>
        <w:rPr>
          <w:u w:val="single"/>
        </w:rPr>
        <w:t>:</w:t>
      </w:r>
    </w:p>
    <w:p w:rsidR="00B82F55" w:rsidRPr="000666B6" w:rsidRDefault="00B82F55" w:rsidP="00B82F55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Требуемый срок предоставления участка. </w:t>
      </w:r>
      <w:r w:rsidRPr="000666B6">
        <w:t>Плановая</w:t>
      </w:r>
      <w:r>
        <w:t xml:space="preserve"> дата предоставления земельного участка. Реквизит заполняется вручную.</w:t>
      </w:r>
    </w:p>
    <w:p w:rsidR="00B82F55" w:rsidRPr="00F61C69" w:rsidRDefault="00B82F55" w:rsidP="00B82F55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Площадь запрашиваемого участка (м2). </w:t>
      </w:r>
      <w:r>
        <w:t>Площадь запрашиваемого по заявке участка (участков). Реквизит заполняется автоматически суммой площадей всех земельных участков, перечисленных в табличной части данной закладки.</w:t>
      </w:r>
    </w:p>
    <w:p w:rsidR="00B82F55" w:rsidRPr="007A009D" w:rsidRDefault="00B82F55" w:rsidP="00B82F55">
      <w:pPr>
        <w:pStyle w:val="a4"/>
        <w:numPr>
          <w:ilvl w:val="0"/>
          <w:numId w:val="6"/>
        </w:numPr>
        <w:rPr>
          <w:b/>
        </w:rPr>
      </w:pPr>
      <w:r>
        <w:t>Заполнить табличную часть, представленную на данной закладке, детальной информацией о требуемых земельных участках для обеспечения заявки.</w:t>
      </w:r>
    </w:p>
    <w:p w:rsidR="00B82F55" w:rsidRPr="007A009D" w:rsidRDefault="00B82F55" w:rsidP="00B82F55">
      <w:pPr>
        <w:ind w:left="-774" w:firstLine="0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24EE6BB4" wp14:editId="69A68EA3">
            <wp:extent cx="6152515" cy="1937385"/>
            <wp:effectExtent l="0" t="0" r="635" b="571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Заявка 2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93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F55" w:rsidRPr="00F61C69" w:rsidRDefault="00B82F55" w:rsidP="00B82F55">
      <w:pPr>
        <w:ind w:left="-1134" w:firstLine="0"/>
        <w:rPr>
          <w:u w:val="single"/>
        </w:rPr>
      </w:pPr>
      <w:r w:rsidRPr="00F61C69">
        <w:rPr>
          <w:u w:val="single"/>
        </w:rPr>
        <w:t>Закладка документа</w:t>
      </w:r>
      <w:r>
        <w:rPr>
          <w:u w:val="single"/>
        </w:rPr>
        <w:t xml:space="preserve"> «Запланированные события</w:t>
      </w:r>
      <w:r w:rsidRPr="00F61C69">
        <w:rPr>
          <w:u w:val="single"/>
        </w:rPr>
        <w:t>»:</w:t>
      </w:r>
    </w:p>
    <w:p w:rsidR="00B82F55" w:rsidRDefault="00B82F55" w:rsidP="00B82F55">
      <w:pPr>
        <w:pStyle w:val="a4"/>
        <w:ind w:left="-414" w:firstLine="0"/>
      </w:pPr>
      <w:r>
        <w:t>На данной функциональной закладке определяется список плановых событий по работе с заявкой и их основные параметры. Данный список может быть заполнен автоматически на основании заранее заданных шаблонов. Для этого пользователю необходимо:</w:t>
      </w:r>
    </w:p>
    <w:p w:rsidR="00B82F55" w:rsidRDefault="00B82F55" w:rsidP="00B82F55">
      <w:pPr>
        <w:pStyle w:val="a4"/>
        <w:numPr>
          <w:ilvl w:val="0"/>
          <w:numId w:val="6"/>
        </w:numPr>
      </w:pPr>
      <w:r>
        <w:t>Нажать на кнопку «Заполнить события по шаблону».</w:t>
      </w:r>
    </w:p>
    <w:p w:rsidR="00B82F55" w:rsidRDefault="00B82F55" w:rsidP="00B82F55">
      <w:pPr>
        <w:pStyle w:val="a4"/>
        <w:numPr>
          <w:ilvl w:val="0"/>
          <w:numId w:val="6"/>
        </w:numPr>
      </w:pPr>
      <w:r>
        <w:t>В появившемся диалоговом окне ввести плановую дату первого по хронологии планового события и нажать ОК.</w:t>
      </w:r>
    </w:p>
    <w:p w:rsidR="00B82F55" w:rsidRDefault="00B82F55" w:rsidP="00B82F55">
      <w:pPr>
        <w:pStyle w:val="a4"/>
        <w:numPr>
          <w:ilvl w:val="0"/>
          <w:numId w:val="6"/>
        </w:numPr>
      </w:pPr>
      <w:r>
        <w:t>В открывшемся иерархическом списке шаблонов задать необходимые фильтры, чтобы в отфильтрованном списке шаблонов остались только шаблоны плановых событий, подходящие под конкретные особенности заявки.</w:t>
      </w:r>
    </w:p>
    <w:p w:rsidR="00B82F55" w:rsidRDefault="00B82F55" w:rsidP="00B82F55">
      <w:pPr>
        <w:pStyle w:val="a4"/>
        <w:numPr>
          <w:ilvl w:val="0"/>
          <w:numId w:val="6"/>
        </w:numPr>
      </w:pPr>
      <w:r>
        <w:t>По двойному клику выбрать шаблон с подходящим списком плановых событий – табличная часть документа будет заполнена.</w:t>
      </w:r>
    </w:p>
    <w:p w:rsidR="00B82F55" w:rsidRDefault="00B82F55" w:rsidP="00B82F55">
      <w:pPr>
        <w:ind w:left="-774" w:firstLine="0"/>
      </w:pPr>
      <w:r>
        <w:rPr>
          <w:noProof/>
          <w:lang w:val="en-US"/>
        </w:rPr>
        <w:lastRenderedPageBreak/>
        <w:drawing>
          <wp:inline distT="0" distB="0" distL="0" distR="0" wp14:anchorId="35BAF089" wp14:editId="5FAA9222">
            <wp:extent cx="6152515" cy="2220595"/>
            <wp:effectExtent l="0" t="0" r="635" b="825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З4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F55" w:rsidRDefault="00B82F55" w:rsidP="00B82F55">
      <w:pPr>
        <w:pStyle w:val="a4"/>
        <w:numPr>
          <w:ilvl w:val="0"/>
          <w:numId w:val="5"/>
        </w:numPr>
        <w:ind w:left="284"/>
      </w:pPr>
      <w:r>
        <w:t>Провести заполненный документ «Заявка по реестру имущества».</w:t>
      </w:r>
    </w:p>
    <w:p w:rsidR="00B82F55" w:rsidRDefault="00B82F55" w:rsidP="00B82F55">
      <w:pPr>
        <w:pStyle w:val="1"/>
      </w:pPr>
      <w:bookmarkStart w:id="7" w:name="_Toc515503254"/>
      <w:r>
        <w:lastRenderedPageBreak/>
        <w:t>Регистрация в системе судебных исков.</w:t>
      </w:r>
      <w:bookmarkEnd w:id="7"/>
      <w:r>
        <w:t xml:space="preserve"> </w:t>
      </w:r>
    </w:p>
    <w:p w:rsidR="00B82F55" w:rsidRDefault="00B82F55" w:rsidP="00B82F55">
      <w:r>
        <w:t>В подсистеме «Управление имуществом и земельными участками» для регистрации судебных исков предназначен документ «Регистрация судебных исков».</w:t>
      </w:r>
    </w:p>
    <w:p w:rsidR="00B82F55" w:rsidRDefault="00B82F55" w:rsidP="00B82F55">
      <w:r>
        <w:t>Для ввода нового документа выполнить следующие действия:</w:t>
      </w:r>
    </w:p>
    <w:p w:rsidR="00B82F55" w:rsidRPr="00B82F55" w:rsidRDefault="00B82F55" w:rsidP="00B82F55">
      <w:pPr>
        <w:pStyle w:val="a4"/>
        <w:numPr>
          <w:ilvl w:val="0"/>
          <w:numId w:val="5"/>
        </w:numPr>
        <w:ind w:left="284"/>
      </w:pPr>
      <w:r>
        <w:t>Открыть список документов «Регистрация судебных исков».</w:t>
      </w:r>
    </w:p>
    <w:p w:rsidR="00A16845" w:rsidRDefault="00B82F55" w:rsidP="00A16845">
      <w:pPr>
        <w:ind w:left="-774" w:firstLine="0"/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6152515" cy="1916430"/>
            <wp:effectExtent l="0" t="0" r="635" b="762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с1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91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F55" w:rsidRDefault="00B82F55" w:rsidP="00B82F55">
      <w:pPr>
        <w:pStyle w:val="a4"/>
        <w:numPr>
          <w:ilvl w:val="0"/>
          <w:numId w:val="5"/>
        </w:numPr>
        <w:ind w:left="284"/>
      </w:pPr>
      <w:r>
        <w:t>Создать новый документ «Регистрация судебных исков».</w:t>
      </w:r>
    </w:p>
    <w:p w:rsidR="00B82F55" w:rsidRDefault="00B82F55" w:rsidP="00B82F55">
      <w:pPr>
        <w:pStyle w:val="a4"/>
        <w:numPr>
          <w:ilvl w:val="0"/>
          <w:numId w:val="5"/>
        </w:numPr>
        <w:ind w:left="284"/>
      </w:pPr>
      <w:r>
        <w:t>Заполнить реквизиты формы нового документа «Регистрация судебных исков».</w:t>
      </w:r>
    </w:p>
    <w:p w:rsidR="00B82F55" w:rsidRPr="00B82F55" w:rsidRDefault="00B82F55" w:rsidP="00B82F55">
      <w:pPr>
        <w:pStyle w:val="a4"/>
        <w:numPr>
          <w:ilvl w:val="0"/>
          <w:numId w:val="6"/>
        </w:numPr>
        <w:rPr>
          <w:b/>
        </w:rPr>
      </w:pPr>
      <w:r w:rsidRPr="0024003A">
        <w:rPr>
          <w:b/>
        </w:rPr>
        <w:t>Номер.</w:t>
      </w:r>
      <w:r>
        <w:rPr>
          <w:b/>
        </w:rPr>
        <w:t xml:space="preserve"> </w:t>
      </w:r>
      <w:r>
        <w:t>Системный номер, который присваивается автоматически при записи документа – заполнять вручную не требуется.</w:t>
      </w:r>
    </w:p>
    <w:p w:rsidR="00B82F55" w:rsidRPr="00F14691" w:rsidRDefault="00B82F55" w:rsidP="00B82F55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Дата. </w:t>
      </w:r>
      <w:r w:rsidR="00F14691">
        <w:t>Дата подачи иска.</w:t>
      </w:r>
    </w:p>
    <w:p w:rsidR="00F14691" w:rsidRPr="00F14691" w:rsidRDefault="00F14691" w:rsidP="00B82F55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>Номер дела.</w:t>
      </w:r>
      <w:r>
        <w:t xml:space="preserve"> Реквизит заполняется вручную.</w:t>
      </w:r>
    </w:p>
    <w:p w:rsidR="00F14691" w:rsidRPr="00F14691" w:rsidRDefault="00F14691" w:rsidP="00B82F55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Организация. </w:t>
      </w:r>
      <w:r>
        <w:t>Реквизит заполняется посредством выбора организации из одноименного справочника. Возможные варианты: непосредственно КРДВ или какое-либо дочернее юридическое общество.</w:t>
      </w:r>
    </w:p>
    <w:p w:rsidR="00F14691" w:rsidRPr="00F14691" w:rsidRDefault="00F14691" w:rsidP="00B82F55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Вид иска. </w:t>
      </w:r>
      <w:r>
        <w:t>Выбрать вид иска из списка: «Общехозяйственный» или «С резидентом».</w:t>
      </w:r>
    </w:p>
    <w:p w:rsidR="00F14691" w:rsidRPr="000A6401" w:rsidRDefault="00F14691" w:rsidP="00F14691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>Резидент/Контрагент.</w:t>
      </w:r>
      <w:r>
        <w:t xml:space="preserve"> Реквизит заполняется посредством выбора резидента/контрагента из справочника «Контрагенты».</w:t>
      </w:r>
    </w:p>
    <w:p w:rsidR="00F14691" w:rsidRPr="00F14691" w:rsidRDefault="00F14691" w:rsidP="00B82F55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Объект недвижимого имущества. </w:t>
      </w:r>
      <w:r>
        <w:t>Реквизит заполняется посредством выбора объекта из справочника «Земельные участки и объекты недвижимости».</w:t>
      </w:r>
    </w:p>
    <w:p w:rsidR="00F14691" w:rsidRPr="00F14691" w:rsidRDefault="00F14691" w:rsidP="00B82F55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Судебная инстанция. </w:t>
      </w:r>
      <w:r>
        <w:t>Реквизит заполняется посредством выбора судебной инстанции из одноименного справочника.</w:t>
      </w:r>
    </w:p>
    <w:p w:rsidR="00F14691" w:rsidRPr="00F14691" w:rsidRDefault="00F14691" w:rsidP="00B82F55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Суть искового заявления. </w:t>
      </w:r>
      <w:r>
        <w:t>Многострочное текстовое поле, в которое пользователь может внести любую информацию о сути искового заявления.</w:t>
      </w:r>
    </w:p>
    <w:p w:rsidR="00F14691" w:rsidRDefault="00F14691" w:rsidP="00B82F55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Взыскиваемая сумма. </w:t>
      </w:r>
      <w:r w:rsidRPr="00F14691">
        <w:t>Реквизит</w:t>
      </w:r>
      <w:r>
        <w:t xml:space="preserve"> заполняется вручную.</w:t>
      </w:r>
    </w:p>
    <w:p w:rsidR="00F14691" w:rsidRPr="00F14691" w:rsidRDefault="00F14691" w:rsidP="00B82F55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Текущий статус. </w:t>
      </w:r>
      <w:r>
        <w:t>Реквизит заполняется посредством выбора статуса судебного дела из справочника «Статусы судебных дел».</w:t>
      </w:r>
    </w:p>
    <w:p w:rsidR="00F14691" w:rsidRPr="00F14691" w:rsidRDefault="00F14691" w:rsidP="00F14691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Текущий статус (расширенное описание). </w:t>
      </w:r>
      <w:r>
        <w:t>Многострочное текстовое поле, в которое пользователь может внести любую расширенную информацию по статусу судебного дела.</w:t>
      </w:r>
    </w:p>
    <w:p w:rsidR="00F14691" w:rsidRPr="00E674A2" w:rsidRDefault="00E674A2" w:rsidP="00E674A2">
      <w:pPr>
        <w:ind w:left="-774" w:firstLine="0"/>
        <w:rPr>
          <w:b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152515" cy="4636135"/>
            <wp:effectExtent l="0" t="0" r="63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Безымянный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3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691" w:rsidRPr="00F14691" w:rsidRDefault="00F14691" w:rsidP="00F14691">
      <w:pPr>
        <w:pStyle w:val="a4"/>
        <w:ind w:left="-414" w:firstLine="0"/>
        <w:rPr>
          <w:b/>
        </w:rPr>
      </w:pPr>
    </w:p>
    <w:p w:rsidR="00E674A2" w:rsidRDefault="00E674A2" w:rsidP="00E674A2">
      <w:pPr>
        <w:pStyle w:val="a4"/>
        <w:numPr>
          <w:ilvl w:val="0"/>
          <w:numId w:val="5"/>
        </w:numPr>
        <w:ind w:left="284"/>
      </w:pPr>
      <w:r>
        <w:t>Провести заполненный документ «Регистрация судебных исков».</w:t>
      </w:r>
    </w:p>
    <w:p w:rsidR="00F14691" w:rsidRPr="0024003A" w:rsidRDefault="00F14691" w:rsidP="00F14691">
      <w:pPr>
        <w:pStyle w:val="a4"/>
        <w:ind w:left="-414" w:firstLine="0"/>
        <w:rPr>
          <w:b/>
        </w:rPr>
      </w:pPr>
    </w:p>
    <w:p w:rsidR="00E674A2" w:rsidRDefault="00E674A2" w:rsidP="00E674A2">
      <w:pPr>
        <w:pStyle w:val="1"/>
      </w:pPr>
      <w:bookmarkStart w:id="8" w:name="_Toc515503255"/>
      <w:r>
        <w:lastRenderedPageBreak/>
        <w:t>Регистрация в системе решений по судебным искам.</w:t>
      </w:r>
      <w:bookmarkEnd w:id="8"/>
      <w:r>
        <w:t xml:space="preserve"> </w:t>
      </w:r>
    </w:p>
    <w:p w:rsidR="00E674A2" w:rsidRDefault="00E674A2" w:rsidP="00E674A2">
      <w:r>
        <w:t>В подсистеме «Управление имуществом и земельными участками» для регистрации решений по судебным искам предназначен документ «Регистрация решений по судебным искам».</w:t>
      </w:r>
    </w:p>
    <w:p w:rsidR="00E674A2" w:rsidRDefault="00E674A2" w:rsidP="00E674A2">
      <w:r>
        <w:t>Для ввода нового документа выполнить следующие действия:</w:t>
      </w:r>
    </w:p>
    <w:p w:rsidR="00E674A2" w:rsidRPr="00B82F55" w:rsidRDefault="00E674A2" w:rsidP="00E674A2">
      <w:pPr>
        <w:pStyle w:val="a4"/>
        <w:numPr>
          <w:ilvl w:val="0"/>
          <w:numId w:val="5"/>
        </w:numPr>
        <w:ind w:left="284"/>
      </w:pPr>
      <w:r>
        <w:t>Открыть список документов «Регистрация решений по судебным искам».</w:t>
      </w:r>
    </w:p>
    <w:p w:rsidR="00B82F55" w:rsidRDefault="00E674A2" w:rsidP="00A16845">
      <w:pPr>
        <w:ind w:left="-774" w:firstLine="0"/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6152515" cy="2416810"/>
            <wp:effectExtent l="0" t="0" r="635" b="254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й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4A2" w:rsidRDefault="00E674A2" w:rsidP="00E674A2">
      <w:pPr>
        <w:pStyle w:val="a4"/>
        <w:numPr>
          <w:ilvl w:val="0"/>
          <w:numId w:val="5"/>
        </w:numPr>
        <w:ind w:left="284"/>
      </w:pPr>
      <w:r>
        <w:t>Создать новый документ «Регистрация решений по судебным искам».</w:t>
      </w:r>
    </w:p>
    <w:p w:rsidR="00E674A2" w:rsidRDefault="00E674A2" w:rsidP="00E674A2">
      <w:pPr>
        <w:pStyle w:val="a4"/>
        <w:numPr>
          <w:ilvl w:val="0"/>
          <w:numId w:val="5"/>
        </w:numPr>
        <w:ind w:left="284"/>
      </w:pPr>
      <w:r>
        <w:t>Заполнить реквизиты формы нового документа «Регистрация решений по судебным искам».</w:t>
      </w:r>
    </w:p>
    <w:p w:rsidR="00E674A2" w:rsidRPr="00B82F55" w:rsidRDefault="00E674A2" w:rsidP="00E674A2">
      <w:pPr>
        <w:pStyle w:val="a4"/>
        <w:numPr>
          <w:ilvl w:val="0"/>
          <w:numId w:val="6"/>
        </w:numPr>
        <w:rPr>
          <w:b/>
        </w:rPr>
      </w:pPr>
      <w:r w:rsidRPr="0024003A">
        <w:rPr>
          <w:b/>
        </w:rPr>
        <w:t>Номер.</w:t>
      </w:r>
      <w:r>
        <w:rPr>
          <w:b/>
        </w:rPr>
        <w:t xml:space="preserve"> </w:t>
      </w:r>
      <w:r>
        <w:t>Системный номер, который присваивается автоматически при записи документа – заполнять вручную не требуется.</w:t>
      </w:r>
    </w:p>
    <w:p w:rsidR="00E674A2" w:rsidRPr="00E674A2" w:rsidRDefault="00E674A2" w:rsidP="00E674A2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Дата. </w:t>
      </w:r>
      <w:r>
        <w:t>Дата вынесенного решения по иску.</w:t>
      </w:r>
    </w:p>
    <w:p w:rsidR="00E674A2" w:rsidRPr="00E674A2" w:rsidRDefault="00E674A2" w:rsidP="00E674A2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Судебный иск. </w:t>
      </w:r>
      <w:r>
        <w:t>Соответствующий электронный документ «Регистрация судебного иска», по которому регистрируется решение.</w:t>
      </w:r>
    </w:p>
    <w:p w:rsidR="00E674A2" w:rsidRPr="00F14691" w:rsidRDefault="00E674A2" w:rsidP="00E674A2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Текущий статус. </w:t>
      </w:r>
      <w:r>
        <w:t>Реквизит заполняется посредством выбора статуса судебного дела из справочника «Статусы судебных дел».</w:t>
      </w:r>
    </w:p>
    <w:p w:rsidR="00E674A2" w:rsidRPr="00F14691" w:rsidRDefault="00E674A2" w:rsidP="00E674A2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Текущий статус (расширенное описание). </w:t>
      </w:r>
      <w:r>
        <w:t>Многострочное текстовое поле, в которое пользователь может внести любую расширенную информацию по статусу судебного дела.</w:t>
      </w:r>
    </w:p>
    <w:p w:rsidR="00E674A2" w:rsidRDefault="00E674A2" w:rsidP="00E674A2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Взыскиваемая сумма. </w:t>
      </w:r>
      <w:r w:rsidRPr="00F14691">
        <w:t>Реквизит</w:t>
      </w:r>
      <w:r>
        <w:t xml:space="preserve"> заполняется вручную.</w:t>
      </w:r>
    </w:p>
    <w:p w:rsidR="00E674A2" w:rsidRPr="00F14691" w:rsidRDefault="00E674A2" w:rsidP="00E674A2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Вид иска. </w:t>
      </w:r>
      <w:r>
        <w:t>Выбрать вид иска из списка: «Общехозяйственный» или «С резидентом».</w:t>
      </w:r>
    </w:p>
    <w:p w:rsidR="00E674A2" w:rsidRPr="000A6401" w:rsidRDefault="00E674A2" w:rsidP="00E674A2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>Резидент/Контрагент.</w:t>
      </w:r>
      <w:r>
        <w:t xml:space="preserve"> Реквизит заполняется посредством выбора резидента/контрагента из справочника «Контрагенты».</w:t>
      </w:r>
    </w:p>
    <w:p w:rsidR="00E674A2" w:rsidRPr="00F14691" w:rsidRDefault="00E674A2" w:rsidP="00E674A2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Объект недвижимого имущества. </w:t>
      </w:r>
      <w:r>
        <w:t>Реквизит заполняется посредством выбора объекта из справочника «Земельные участки и объекты недвижимости».</w:t>
      </w:r>
    </w:p>
    <w:p w:rsidR="00E674A2" w:rsidRPr="00F14691" w:rsidRDefault="00E674A2" w:rsidP="00E674A2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 xml:space="preserve">Судебная инстанция. </w:t>
      </w:r>
      <w:r>
        <w:t>Реквизит заполняется посредством выбора судебной инстанции из одноименного справочника.</w:t>
      </w:r>
    </w:p>
    <w:p w:rsidR="00E674A2" w:rsidRPr="00F14691" w:rsidRDefault="00E674A2" w:rsidP="00E674A2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lastRenderedPageBreak/>
        <w:t xml:space="preserve">Решение. </w:t>
      </w:r>
      <w:r>
        <w:t>Многострочное текстовое поле, в которое пользователь может внести любую расширенную информацию по решению суда.</w:t>
      </w:r>
    </w:p>
    <w:p w:rsidR="00E674A2" w:rsidRDefault="00E674A2" w:rsidP="00A16845">
      <w:pPr>
        <w:ind w:left="-774" w:firstLine="0"/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6134956" cy="5506218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ц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956" cy="550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564" w:rsidRDefault="001F6564" w:rsidP="001F6564">
      <w:pPr>
        <w:pStyle w:val="1"/>
      </w:pPr>
      <w:r>
        <w:lastRenderedPageBreak/>
        <w:t>Загрузка координат земельных участков из файлов Росреестра</w:t>
      </w:r>
      <w:r>
        <w:t xml:space="preserve">. </w:t>
      </w:r>
    </w:p>
    <w:p w:rsidR="001F6564" w:rsidRDefault="001F6564" w:rsidP="001F6564">
      <w:r>
        <w:t>В подсистеме «Управление имуществ</w:t>
      </w:r>
      <w:r>
        <w:t>ом и земельными участками» реализована обработка «Загрузка точек земельных участков», позволяющая загружать в карточку земельного участка его координаты из файлов Росреестра</w:t>
      </w:r>
      <w:r>
        <w:t>.</w:t>
      </w:r>
    </w:p>
    <w:p w:rsidR="001F6564" w:rsidRDefault="001F6564" w:rsidP="001F6564">
      <w:r>
        <w:t>Обработка позволяет загрузить координаты как по одному земельному участку из одного файла, так и по нескольким земельным участкам из списка файлов Росреестра.</w:t>
      </w:r>
    </w:p>
    <w:p w:rsidR="001F6564" w:rsidRDefault="001F6564" w:rsidP="001F6564">
      <w:r>
        <w:t>Для загрузки координат из файлов Росреестра выполнить следующие действия</w:t>
      </w:r>
      <w:r>
        <w:t>:</w:t>
      </w:r>
    </w:p>
    <w:p w:rsidR="001F6564" w:rsidRDefault="001F6564" w:rsidP="001F6564">
      <w:pPr>
        <w:pStyle w:val="a4"/>
        <w:numPr>
          <w:ilvl w:val="0"/>
          <w:numId w:val="5"/>
        </w:numPr>
        <w:ind w:left="284"/>
      </w:pPr>
      <w:r>
        <w:t>Открыть обработку</w:t>
      </w:r>
      <w:r>
        <w:t xml:space="preserve"> «Загрузка точек земельных участков».</w:t>
      </w:r>
    </w:p>
    <w:p w:rsidR="001F6564" w:rsidRDefault="001F6564" w:rsidP="00F42D13">
      <w:pPr>
        <w:ind w:left="-567" w:firstLine="0"/>
      </w:pPr>
      <w:r>
        <w:rPr>
          <w:noProof/>
          <w:lang w:val="en-US"/>
        </w:rPr>
        <w:drawing>
          <wp:inline distT="0" distB="0" distL="0" distR="0">
            <wp:extent cx="6152515" cy="192468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 1.p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92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D13" w:rsidRDefault="00F42D13" w:rsidP="00F42D13">
      <w:pPr>
        <w:ind w:left="-567" w:firstLine="0"/>
      </w:pPr>
    </w:p>
    <w:p w:rsidR="00F42D13" w:rsidRDefault="00F42D13" w:rsidP="00F42D13">
      <w:pPr>
        <w:pStyle w:val="a4"/>
        <w:numPr>
          <w:ilvl w:val="0"/>
          <w:numId w:val="5"/>
        </w:numPr>
        <w:ind w:left="284"/>
      </w:pPr>
      <w:r>
        <w:t>На левом окне формы обработки, посредством кнопки «Добавить»</w:t>
      </w:r>
      <w:r w:rsidR="00271050">
        <w:t xml:space="preserve"> и выбора файла конкретного</w:t>
      </w:r>
      <w:r w:rsidR="00271050">
        <w:t xml:space="preserve"> файл</w:t>
      </w:r>
      <w:r w:rsidR="00271050">
        <w:t>а</w:t>
      </w:r>
      <w:r w:rsidR="00271050">
        <w:t xml:space="preserve"> </w:t>
      </w:r>
      <w:r w:rsidR="00271050">
        <w:t xml:space="preserve">Росреестра </w:t>
      </w:r>
      <w:r w:rsidR="00271050">
        <w:t>на своем компьютере / локальной сети</w:t>
      </w:r>
      <w:r w:rsidR="00271050">
        <w:t>, сформировать список файлов, из которого должны загружаться координаты.</w:t>
      </w:r>
    </w:p>
    <w:p w:rsidR="00F42D13" w:rsidRPr="00B82F55" w:rsidRDefault="00F42D13" w:rsidP="00F42D13">
      <w:pPr>
        <w:pStyle w:val="a4"/>
        <w:ind w:left="-567" w:firstLine="0"/>
      </w:pPr>
      <w:r>
        <w:rPr>
          <w:noProof/>
          <w:lang w:val="en-US"/>
        </w:rPr>
        <w:drawing>
          <wp:inline distT="0" distB="0" distL="0" distR="0">
            <wp:extent cx="6152515" cy="1642110"/>
            <wp:effectExtent l="0" t="0" r="63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 2.pn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64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564" w:rsidRDefault="001F6564" w:rsidP="001F6564"/>
    <w:p w:rsidR="00271050" w:rsidRDefault="00271050" w:rsidP="00271050">
      <w:pPr>
        <w:ind w:left="-567" w:firstLine="0"/>
      </w:pPr>
      <w:r>
        <w:rPr>
          <w:noProof/>
          <w:lang w:val="en-US"/>
        </w:rPr>
        <w:lastRenderedPageBreak/>
        <w:drawing>
          <wp:inline distT="0" distB="0" distL="0" distR="0">
            <wp:extent cx="6152515" cy="1899920"/>
            <wp:effectExtent l="0" t="0" r="635" b="508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 3.pn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050" w:rsidRPr="001F6564" w:rsidRDefault="00271050" w:rsidP="00271050">
      <w:pPr>
        <w:ind w:left="-567" w:firstLine="0"/>
      </w:pPr>
    </w:p>
    <w:p w:rsidR="001F6564" w:rsidRPr="001F6564" w:rsidRDefault="001F6564" w:rsidP="001F6564"/>
    <w:p w:rsidR="00271050" w:rsidRDefault="00271050" w:rsidP="00271050">
      <w:pPr>
        <w:pStyle w:val="a4"/>
        <w:numPr>
          <w:ilvl w:val="0"/>
          <w:numId w:val="5"/>
        </w:numPr>
        <w:ind w:left="284"/>
      </w:pPr>
      <w:r>
        <w:t>Выделив в левом окне формы обработки какой-либо файл, в правом окне формы обработки можно увидеть информацию по данному файлу:</w:t>
      </w:r>
    </w:p>
    <w:p w:rsidR="00271050" w:rsidRPr="009D75C6" w:rsidRDefault="00271050" w:rsidP="00271050">
      <w:pPr>
        <w:pStyle w:val="a4"/>
        <w:numPr>
          <w:ilvl w:val="1"/>
          <w:numId w:val="5"/>
        </w:numPr>
        <w:ind w:left="709"/>
        <w:rPr>
          <w:b/>
        </w:rPr>
      </w:pPr>
      <w:r w:rsidRPr="00271050">
        <w:rPr>
          <w:b/>
        </w:rPr>
        <w:t>Земельный участок.</w:t>
      </w:r>
      <w:r>
        <w:rPr>
          <w:b/>
        </w:rPr>
        <w:t xml:space="preserve"> </w:t>
      </w:r>
      <w:r>
        <w:t xml:space="preserve">Земельный участок из реестра земельных участков, по которому </w:t>
      </w:r>
      <w:r w:rsidR="009D75C6">
        <w:t xml:space="preserve">будут загружены / обновлены координаты из файла Росреестра. Поиск земельного участка производится автоматически по кадастровому номеру, указанному в файле Росреестра. Если по кадастровому номеру, </w:t>
      </w:r>
      <w:r w:rsidR="009D75C6">
        <w:t>указанному в файле Росреестра</w:t>
      </w:r>
      <w:r w:rsidR="009D75C6">
        <w:t>, в реестре земельных участков соответствующий объект найден не будет, пользователь должен будет выбрать земельный участок самостоятельно.</w:t>
      </w:r>
    </w:p>
    <w:p w:rsidR="009D75C6" w:rsidRDefault="009D75C6" w:rsidP="00271050">
      <w:pPr>
        <w:pStyle w:val="a4"/>
        <w:numPr>
          <w:ilvl w:val="1"/>
          <w:numId w:val="5"/>
        </w:numPr>
        <w:ind w:left="709"/>
        <w:rPr>
          <w:b/>
        </w:rPr>
      </w:pPr>
      <w:r>
        <w:rPr>
          <w:b/>
        </w:rPr>
        <w:t xml:space="preserve">Кадастровый номер. </w:t>
      </w:r>
      <w:r>
        <w:t xml:space="preserve">Кадастровый номер земельного участка, указанный в файле Росреестра. </w:t>
      </w:r>
    </w:p>
    <w:p w:rsidR="009D75C6" w:rsidRDefault="009D75C6" w:rsidP="009D75C6">
      <w:pPr>
        <w:pStyle w:val="a4"/>
        <w:numPr>
          <w:ilvl w:val="1"/>
          <w:numId w:val="5"/>
        </w:numPr>
        <w:ind w:left="709"/>
        <w:rPr>
          <w:b/>
        </w:rPr>
      </w:pPr>
      <w:r>
        <w:rPr>
          <w:b/>
        </w:rPr>
        <w:t xml:space="preserve">Адрес участка. </w:t>
      </w:r>
      <w:r>
        <w:t>Адрес</w:t>
      </w:r>
      <w:r>
        <w:t xml:space="preserve"> земельного участка, указанный в файле Росреестра. </w:t>
      </w:r>
    </w:p>
    <w:p w:rsidR="009D75C6" w:rsidRPr="009D75C6" w:rsidRDefault="009D75C6" w:rsidP="00271050">
      <w:pPr>
        <w:pStyle w:val="a4"/>
        <w:numPr>
          <w:ilvl w:val="1"/>
          <w:numId w:val="5"/>
        </w:numPr>
        <w:ind w:left="709"/>
        <w:rPr>
          <w:b/>
        </w:rPr>
      </w:pPr>
      <w:r>
        <w:rPr>
          <w:b/>
        </w:rPr>
        <w:t xml:space="preserve">Регистрационный номер. </w:t>
      </w:r>
      <w:r>
        <w:t xml:space="preserve">Регистрационный номер земельного участка, </w:t>
      </w:r>
      <w:r>
        <w:t>указанный в файле Росреестра</w:t>
      </w:r>
      <w:r>
        <w:t>.</w:t>
      </w:r>
    </w:p>
    <w:p w:rsidR="009D75C6" w:rsidRPr="009D75C6" w:rsidRDefault="009D75C6" w:rsidP="00271050">
      <w:pPr>
        <w:pStyle w:val="a4"/>
        <w:numPr>
          <w:ilvl w:val="1"/>
          <w:numId w:val="5"/>
        </w:numPr>
        <w:ind w:left="709"/>
        <w:rPr>
          <w:b/>
        </w:rPr>
      </w:pPr>
      <w:r>
        <w:rPr>
          <w:b/>
        </w:rPr>
        <w:t xml:space="preserve">Наименование зоны из файла. </w:t>
      </w:r>
      <w:r>
        <w:t xml:space="preserve">Наименование зоны координат </w:t>
      </w:r>
      <w:r>
        <w:t xml:space="preserve">земельного участка, </w:t>
      </w:r>
      <w:r>
        <w:t>указанной</w:t>
      </w:r>
      <w:r>
        <w:t xml:space="preserve"> в файле Росреестра.</w:t>
      </w:r>
    </w:p>
    <w:p w:rsidR="009D75C6" w:rsidRPr="00271050" w:rsidRDefault="009D75C6" w:rsidP="00271050">
      <w:pPr>
        <w:pStyle w:val="a4"/>
        <w:numPr>
          <w:ilvl w:val="1"/>
          <w:numId w:val="5"/>
        </w:numPr>
        <w:ind w:left="709"/>
        <w:rPr>
          <w:b/>
        </w:rPr>
      </w:pPr>
      <w:r>
        <w:rPr>
          <w:b/>
        </w:rPr>
        <w:t xml:space="preserve">Зона координат. </w:t>
      </w:r>
      <w:r>
        <w:t>Зона координат земельного участка, которую пользователь должен вручную выбрать из одноименного справочника. Важно: без указания конкретной зоны координат не возможна загрузка координат из файла Росреестра.</w:t>
      </w:r>
    </w:p>
    <w:p w:rsidR="001F6564" w:rsidRDefault="00271050" w:rsidP="00271050">
      <w:pPr>
        <w:ind w:left="-567" w:firstLine="0"/>
        <w:rPr>
          <w:b/>
        </w:rPr>
      </w:pPr>
      <w:r w:rsidRPr="00B9766E">
        <w:rPr>
          <w:b/>
        </w:rPr>
        <w:lastRenderedPageBreak/>
        <w:drawing>
          <wp:inline distT="0" distB="0" distL="0" distR="0">
            <wp:extent cx="6152515" cy="2446655"/>
            <wp:effectExtent l="0" t="0" r="63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 4.pn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44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66E" w:rsidRPr="00B9766E" w:rsidRDefault="00B9766E" w:rsidP="00B9766E">
      <w:pPr>
        <w:pStyle w:val="a4"/>
        <w:numPr>
          <w:ilvl w:val="1"/>
          <w:numId w:val="5"/>
        </w:numPr>
        <w:ind w:left="709"/>
        <w:rPr>
          <w:b/>
        </w:rPr>
      </w:pPr>
      <w:r>
        <w:rPr>
          <w:b/>
        </w:rPr>
        <w:t>Табличная часть</w:t>
      </w:r>
      <w:r>
        <w:rPr>
          <w:b/>
        </w:rPr>
        <w:t xml:space="preserve">. </w:t>
      </w:r>
      <w:r>
        <w:t>Ниже представлена табличная часть, в которой отображаются значения координат земельного участка, представленные в файле Росреестра. При необходимости пользователь может вручную отредактировать конкретные значения координат.</w:t>
      </w:r>
    </w:p>
    <w:p w:rsidR="00B9766E" w:rsidRPr="008541EB" w:rsidRDefault="00B9766E" w:rsidP="008541EB">
      <w:pPr>
        <w:pStyle w:val="a4"/>
        <w:numPr>
          <w:ilvl w:val="0"/>
          <w:numId w:val="5"/>
        </w:numPr>
        <w:ind w:left="284"/>
        <w:rPr>
          <w:b/>
        </w:rPr>
      </w:pPr>
      <w:r>
        <w:t>После проверки / редактирования значений реквизитов и координат по выбранному файлу Росреестра, нажать на кнопку «</w:t>
      </w:r>
      <w:r w:rsidR="008541EB">
        <w:t>Записать данные</w:t>
      </w:r>
      <w:r>
        <w:t>». В результате чего:</w:t>
      </w:r>
    </w:p>
    <w:p w:rsidR="00B9766E" w:rsidRDefault="00B9766E" w:rsidP="008541EB">
      <w:pPr>
        <w:pStyle w:val="a4"/>
        <w:numPr>
          <w:ilvl w:val="1"/>
          <w:numId w:val="5"/>
        </w:numPr>
        <w:ind w:left="709"/>
      </w:pPr>
      <w:r w:rsidRPr="008541EB">
        <w:t>В системе будет сгенерирован новый документ «Отражение изменений в реестре» с</w:t>
      </w:r>
      <w:r w:rsidR="008541EB" w:rsidRPr="008541EB">
        <w:t xml:space="preserve"> видом операции «Регистрация изменений по земельному участку»</w:t>
      </w:r>
      <w:r w:rsidR="008541EB">
        <w:t>.</w:t>
      </w:r>
    </w:p>
    <w:p w:rsidR="00B9766E" w:rsidRDefault="00B9766E" w:rsidP="00B9766E">
      <w:pPr>
        <w:pStyle w:val="a4"/>
        <w:ind w:left="-567" w:firstLine="0"/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6152515" cy="2419350"/>
            <wp:effectExtent l="0" t="0" r="63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 5.pn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1EB" w:rsidRDefault="008541EB" w:rsidP="008541EB">
      <w:pPr>
        <w:pStyle w:val="a4"/>
        <w:numPr>
          <w:ilvl w:val="1"/>
          <w:numId w:val="5"/>
        </w:numPr>
        <w:ind w:left="709"/>
      </w:pPr>
      <w:r>
        <w:t>Открыть форму документа можно по двойному клику по наименованию файла в левом окне обработки.</w:t>
      </w:r>
      <w:r w:rsidR="00430371">
        <w:t xml:space="preserve"> На закладке документа «Местоположение» будут представлены загруженные данные: значение зоны координат и непосредственно табличная часть с координатами.</w:t>
      </w:r>
    </w:p>
    <w:p w:rsidR="00430371" w:rsidRDefault="00430371" w:rsidP="00430371">
      <w:pPr>
        <w:pStyle w:val="a4"/>
        <w:ind w:left="-567" w:firstLine="0"/>
      </w:pPr>
      <w:r>
        <w:rPr>
          <w:noProof/>
          <w:lang w:val="en-US"/>
        </w:rPr>
        <w:lastRenderedPageBreak/>
        <w:drawing>
          <wp:inline distT="0" distB="0" distL="0" distR="0">
            <wp:extent cx="6152515" cy="4561205"/>
            <wp:effectExtent l="0" t="0" r="63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Рис 6.png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6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371" w:rsidRDefault="00430371" w:rsidP="00430371">
      <w:pPr>
        <w:ind w:firstLine="0"/>
      </w:pPr>
    </w:p>
    <w:p w:rsidR="00430371" w:rsidRDefault="00430371" w:rsidP="00430371">
      <w:pPr>
        <w:pStyle w:val="a4"/>
        <w:ind w:left="-567" w:firstLine="0"/>
      </w:pPr>
    </w:p>
    <w:p w:rsidR="00430371" w:rsidRDefault="00430371" w:rsidP="00430371"/>
    <w:p w:rsidR="008541EB" w:rsidRPr="008541EB" w:rsidRDefault="008541EB" w:rsidP="008541EB">
      <w:pPr>
        <w:ind w:left="349" w:firstLine="0"/>
      </w:pPr>
      <w:r>
        <w:t xml:space="preserve">     </w:t>
      </w:r>
    </w:p>
    <w:p w:rsidR="008541EB" w:rsidRPr="00271050" w:rsidRDefault="008541EB" w:rsidP="00B9766E">
      <w:pPr>
        <w:pStyle w:val="a4"/>
        <w:ind w:left="-567" w:firstLine="0"/>
        <w:rPr>
          <w:b/>
        </w:rPr>
      </w:pPr>
    </w:p>
    <w:p w:rsidR="00B9766E" w:rsidRPr="00A16845" w:rsidRDefault="00B9766E" w:rsidP="00271050">
      <w:pPr>
        <w:ind w:left="-567" w:firstLine="0"/>
        <w:rPr>
          <w:b/>
        </w:rPr>
      </w:pPr>
    </w:p>
    <w:sectPr w:rsidR="00B9766E" w:rsidRPr="00A16845" w:rsidSect="006208E1">
      <w:footerReference w:type="default" r:id="rId44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794" w:rsidRDefault="00672794" w:rsidP="006208E1">
      <w:pPr>
        <w:spacing w:after="0" w:line="240" w:lineRule="auto"/>
      </w:pPr>
      <w:r>
        <w:separator/>
      </w:r>
    </w:p>
  </w:endnote>
  <w:endnote w:type="continuationSeparator" w:id="0">
    <w:p w:rsidR="00672794" w:rsidRDefault="00672794" w:rsidP="0062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8977950"/>
      <w:docPartObj>
        <w:docPartGallery w:val="Page Numbers (Bottom of Page)"/>
        <w:docPartUnique/>
      </w:docPartObj>
    </w:sdtPr>
    <w:sdtEndPr/>
    <w:sdtContent>
      <w:p w:rsidR="006208E1" w:rsidRDefault="006208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371">
          <w:rPr>
            <w:noProof/>
          </w:rPr>
          <w:t>4</w:t>
        </w:r>
        <w:r>
          <w:fldChar w:fldCharType="end"/>
        </w:r>
      </w:p>
    </w:sdtContent>
  </w:sdt>
  <w:p w:rsidR="006208E1" w:rsidRDefault="006208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794" w:rsidRDefault="00672794" w:rsidP="006208E1">
      <w:pPr>
        <w:spacing w:after="0" w:line="240" w:lineRule="auto"/>
      </w:pPr>
      <w:r>
        <w:separator/>
      </w:r>
    </w:p>
  </w:footnote>
  <w:footnote w:type="continuationSeparator" w:id="0">
    <w:p w:rsidR="00672794" w:rsidRDefault="00672794" w:rsidP="00620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712A8"/>
    <w:multiLevelType w:val="hybridMultilevel"/>
    <w:tmpl w:val="F7BC78F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4E5B96"/>
    <w:multiLevelType w:val="hybridMultilevel"/>
    <w:tmpl w:val="9E20C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0868A8"/>
    <w:multiLevelType w:val="hybridMultilevel"/>
    <w:tmpl w:val="9ACAB75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6AC85A02"/>
    <w:multiLevelType w:val="multilevel"/>
    <w:tmpl w:val="B5D07C22"/>
    <w:lvl w:ilvl="0">
      <w:start w:val="1"/>
      <w:numFmt w:val="decimal"/>
      <w:pStyle w:val="1"/>
      <w:suff w:val="space"/>
      <w:lvlText w:val="%1"/>
      <w:lvlJc w:val="left"/>
      <w:pPr>
        <w:ind w:left="720" w:firstLine="0"/>
      </w:pPr>
      <w:rPr>
        <w:rFonts w:hint="default"/>
        <w:b/>
        <w:i w:val="0"/>
        <w:color w:val="auto"/>
        <w:sz w:val="32"/>
        <w:szCs w:val="32"/>
        <w:u w:val="none"/>
      </w:rPr>
    </w:lvl>
    <w:lvl w:ilvl="1">
      <w:start w:val="1"/>
      <w:numFmt w:val="decimal"/>
      <w:pStyle w:val="2"/>
      <w:suff w:val="space"/>
      <w:lvlText w:val="%1.%2"/>
      <w:lvlJc w:val="left"/>
      <w:pPr>
        <w:ind w:left="415" w:firstLine="720"/>
      </w:pPr>
      <w:rPr>
        <w:rFonts w:hint="default"/>
        <w:b/>
        <w:i w:val="0"/>
        <w:color w:val="auto"/>
        <w:sz w:val="28"/>
        <w:szCs w:val="28"/>
        <w:u w:val="none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720"/>
      </w:pPr>
      <w:rPr>
        <w:rFonts w:hint="default"/>
        <w:b/>
        <w:i w:val="0"/>
        <w:color w:val="auto"/>
        <w:sz w:val="26"/>
        <w:szCs w:val="26"/>
        <w:u w:val="no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  <w:lang w:val="ru-RU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20"/>
      </w:pPr>
      <w:rPr>
        <w:rFonts w:hint="default"/>
        <w:b/>
        <w:i w:val="0"/>
        <w:color w:val="auto"/>
        <w:sz w:val="24"/>
        <w:szCs w:val="24"/>
        <w:u w:val="none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4" w15:restartNumberingAfterBreak="0">
    <w:nsid w:val="6E0A435D"/>
    <w:multiLevelType w:val="hybridMultilevel"/>
    <w:tmpl w:val="F26472AC"/>
    <w:lvl w:ilvl="0" w:tplc="0409000D">
      <w:start w:val="1"/>
      <w:numFmt w:val="bullet"/>
      <w:lvlText w:val=""/>
      <w:lvlJc w:val="left"/>
      <w:pPr>
        <w:ind w:left="-4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788F5E35"/>
    <w:multiLevelType w:val="hybridMultilevel"/>
    <w:tmpl w:val="D3B42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B2"/>
    <w:rsid w:val="000336FE"/>
    <w:rsid w:val="00047556"/>
    <w:rsid w:val="000666B6"/>
    <w:rsid w:val="000A6401"/>
    <w:rsid w:val="000B4F6A"/>
    <w:rsid w:val="00147E0C"/>
    <w:rsid w:val="0019478A"/>
    <w:rsid w:val="001F6564"/>
    <w:rsid w:val="0024003A"/>
    <w:rsid w:val="00271050"/>
    <w:rsid w:val="002F6CFF"/>
    <w:rsid w:val="00306E17"/>
    <w:rsid w:val="00356D4C"/>
    <w:rsid w:val="003574CB"/>
    <w:rsid w:val="003C5A5B"/>
    <w:rsid w:val="00425E2A"/>
    <w:rsid w:val="00430371"/>
    <w:rsid w:val="00465569"/>
    <w:rsid w:val="004841A9"/>
    <w:rsid w:val="005D0293"/>
    <w:rsid w:val="005E549A"/>
    <w:rsid w:val="006208E1"/>
    <w:rsid w:val="00634DE2"/>
    <w:rsid w:val="00672794"/>
    <w:rsid w:val="006D341B"/>
    <w:rsid w:val="007A009D"/>
    <w:rsid w:val="007E40C8"/>
    <w:rsid w:val="008541EB"/>
    <w:rsid w:val="008E3605"/>
    <w:rsid w:val="00903958"/>
    <w:rsid w:val="00914C02"/>
    <w:rsid w:val="00933D40"/>
    <w:rsid w:val="00935C59"/>
    <w:rsid w:val="00950A8D"/>
    <w:rsid w:val="00964471"/>
    <w:rsid w:val="00971253"/>
    <w:rsid w:val="00991AB8"/>
    <w:rsid w:val="00992FAC"/>
    <w:rsid w:val="009D75C6"/>
    <w:rsid w:val="00A16845"/>
    <w:rsid w:val="00A50AF8"/>
    <w:rsid w:val="00B31A77"/>
    <w:rsid w:val="00B82F55"/>
    <w:rsid w:val="00B9766E"/>
    <w:rsid w:val="00C26214"/>
    <w:rsid w:val="00C479A2"/>
    <w:rsid w:val="00C502A7"/>
    <w:rsid w:val="00C77709"/>
    <w:rsid w:val="00CE5314"/>
    <w:rsid w:val="00E31CBB"/>
    <w:rsid w:val="00E674A2"/>
    <w:rsid w:val="00EC1983"/>
    <w:rsid w:val="00EF7868"/>
    <w:rsid w:val="00F14691"/>
    <w:rsid w:val="00F22E01"/>
    <w:rsid w:val="00F376B2"/>
    <w:rsid w:val="00F42D13"/>
    <w:rsid w:val="00F61C69"/>
    <w:rsid w:val="00F74E90"/>
    <w:rsid w:val="00F7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10B013-9A26-4A07-A2A8-FB590F14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0C"/>
    <w:pPr>
      <w:keepLines/>
      <w:spacing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aliases w:val="Heading 1 Char"/>
    <w:next w:val="a"/>
    <w:link w:val="10"/>
    <w:qFormat/>
    <w:rsid w:val="00147E0C"/>
    <w:pPr>
      <w:keepNext/>
      <w:keepLines/>
      <w:pageBreakBefore/>
      <w:numPr>
        <w:numId w:val="1"/>
      </w:numPr>
      <w:spacing w:before="600" w:after="480" w:line="288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ru-RU"/>
    </w:rPr>
  </w:style>
  <w:style w:type="paragraph" w:styleId="2">
    <w:name w:val="heading 2"/>
    <w:basedOn w:val="1"/>
    <w:next w:val="a"/>
    <w:link w:val="20"/>
    <w:qFormat/>
    <w:rsid w:val="00147E0C"/>
    <w:pPr>
      <w:pageBreakBefore w:val="0"/>
      <w:numPr>
        <w:ilvl w:val="1"/>
      </w:numPr>
      <w:spacing w:before="360" w:after="360"/>
      <w:ind w:left="0"/>
      <w:outlineLvl w:val="1"/>
    </w:pPr>
    <w:rPr>
      <w:rFonts w:cs="Arial"/>
      <w:bCs w:val="0"/>
      <w:iCs/>
      <w:sz w:val="28"/>
      <w:szCs w:val="28"/>
    </w:rPr>
  </w:style>
  <w:style w:type="paragraph" w:styleId="3">
    <w:name w:val="heading 3"/>
    <w:basedOn w:val="1"/>
    <w:next w:val="a"/>
    <w:link w:val="30"/>
    <w:qFormat/>
    <w:rsid w:val="00147E0C"/>
    <w:pPr>
      <w:pageBreakBefore w:val="0"/>
      <w:numPr>
        <w:ilvl w:val="2"/>
      </w:numPr>
      <w:spacing w:before="360" w:after="360"/>
      <w:outlineLvl w:val="2"/>
    </w:pPr>
    <w:rPr>
      <w:sz w:val="26"/>
      <w:szCs w:val="26"/>
    </w:rPr>
  </w:style>
  <w:style w:type="paragraph" w:styleId="4">
    <w:name w:val="heading 4"/>
    <w:basedOn w:val="1"/>
    <w:next w:val="a"/>
    <w:link w:val="40"/>
    <w:qFormat/>
    <w:rsid w:val="00147E0C"/>
    <w:pPr>
      <w:keepNext w:val="0"/>
      <w:pageBreakBefore w:val="0"/>
      <w:numPr>
        <w:ilvl w:val="3"/>
      </w:numPr>
      <w:spacing w:before="0" w:after="120"/>
      <w:jc w:val="both"/>
      <w:outlineLvl w:val="3"/>
    </w:pPr>
    <w:rPr>
      <w:b w:val="0"/>
      <w:sz w:val="24"/>
      <w:szCs w:val="24"/>
      <w:lang w:val="x-none"/>
    </w:rPr>
  </w:style>
  <w:style w:type="paragraph" w:styleId="5">
    <w:name w:val="heading 5"/>
    <w:basedOn w:val="1"/>
    <w:link w:val="50"/>
    <w:qFormat/>
    <w:rsid w:val="00147E0C"/>
    <w:pPr>
      <w:pageBreakBefore w:val="0"/>
      <w:numPr>
        <w:ilvl w:val="4"/>
      </w:numPr>
      <w:spacing w:before="0" w:after="200"/>
      <w:jc w:val="both"/>
      <w:outlineLvl w:val="4"/>
    </w:pPr>
    <w:rPr>
      <w:b w:val="0"/>
      <w:sz w:val="24"/>
      <w:szCs w:val="24"/>
    </w:rPr>
  </w:style>
  <w:style w:type="paragraph" w:styleId="6">
    <w:name w:val="heading 6"/>
    <w:aliases w:val="Gliederung6"/>
    <w:basedOn w:val="1"/>
    <w:next w:val="a"/>
    <w:link w:val="60"/>
    <w:qFormat/>
    <w:rsid w:val="00147E0C"/>
    <w:pPr>
      <w:pageBreakBefore w:val="0"/>
      <w:numPr>
        <w:ilvl w:val="5"/>
      </w:numPr>
      <w:spacing w:before="240" w:after="200"/>
      <w:contextualSpacing/>
      <w:jc w:val="both"/>
      <w:outlineLvl w:val="5"/>
    </w:pPr>
    <w:rPr>
      <w:b w:val="0"/>
      <w:bCs w:val="0"/>
      <w:sz w:val="24"/>
      <w:szCs w:val="24"/>
    </w:rPr>
  </w:style>
  <w:style w:type="paragraph" w:styleId="7">
    <w:name w:val="heading 7"/>
    <w:basedOn w:val="1"/>
    <w:next w:val="a"/>
    <w:link w:val="70"/>
    <w:qFormat/>
    <w:rsid w:val="00147E0C"/>
    <w:pPr>
      <w:pageBreakBefore w:val="0"/>
      <w:numPr>
        <w:ilvl w:val="6"/>
      </w:numPr>
      <w:spacing w:before="240" w:after="200"/>
      <w:contextualSpacing/>
      <w:jc w:val="both"/>
      <w:outlineLvl w:val="6"/>
    </w:pPr>
    <w:rPr>
      <w:b w:val="0"/>
      <w:kern w:val="0"/>
      <w:sz w:val="24"/>
      <w:szCs w:val="24"/>
    </w:rPr>
  </w:style>
  <w:style w:type="paragraph" w:styleId="8">
    <w:name w:val="heading 8"/>
    <w:basedOn w:val="1"/>
    <w:next w:val="a"/>
    <w:link w:val="80"/>
    <w:qFormat/>
    <w:rsid w:val="00147E0C"/>
    <w:pPr>
      <w:pageBreakBefore w:val="0"/>
      <w:numPr>
        <w:ilvl w:val="7"/>
      </w:numPr>
      <w:spacing w:before="240" w:after="200"/>
      <w:contextualSpacing/>
      <w:outlineLvl w:val="7"/>
    </w:pPr>
    <w:rPr>
      <w:b w:val="0"/>
      <w:iCs/>
      <w:sz w:val="24"/>
      <w:szCs w:val="24"/>
    </w:rPr>
  </w:style>
  <w:style w:type="paragraph" w:styleId="9">
    <w:name w:val="heading 9"/>
    <w:basedOn w:val="1"/>
    <w:next w:val="a"/>
    <w:link w:val="90"/>
    <w:qFormat/>
    <w:rsid w:val="00147E0C"/>
    <w:pPr>
      <w:pageBreakBefore w:val="0"/>
      <w:numPr>
        <w:ilvl w:val="8"/>
      </w:numPr>
      <w:spacing w:before="240" w:after="120"/>
      <w:contextualSpacing/>
      <w:jc w:val="both"/>
      <w:outlineLvl w:val="8"/>
    </w:pPr>
    <w:rPr>
      <w:rFonts w:cs="Arial"/>
      <w:b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basedOn w:val="a0"/>
    <w:link w:val="1"/>
    <w:rsid w:val="00147E0C"/>
    <w:rPr>
      <w:rFonts w:ascii="Times New Roman" w:eastAsia="Times New Roman" w:hAnsi="Times New Roman" w:cs="Times New Roman"/>
      <w:b/>
      <w:bCs/>
      <w:kern w:val="32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rsid w:val="00147E0C"/>
    <w:rPr>
      <w:rFonts w:ascii="Times New Roman" w:eastAsia="Times New Roman" w:hAnsi="Times New Roman" w:cs="Arial"/>
      <w:b/>
      <w:iCs/>
      <w:kern w:val="32"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rsid w:val="00147E0C"/>
    <w:rPr>
      <w:rFonts w:ascii="Times New Roman" w:eastAsia="Times New Roman" w:hAnsi="Times New Roman" w:cs="Times New Roman"/>
      <w:b/>
      <w:bCs/>
      <w:kern w:val="32"/>
      <w:sz w:val="26"/>
      <w:szCs w:val="26"/>
      <w:lang w:val="ru-RU"/>
    </w:rPr>
  </w:style>
  <w:style w:type="character" w:customStyle="1" w:styleId="40">
    <w:name w:val="Заголовок 4 Знак"/>
    <w:basedOn w:val="a0"/>
    <w:link w:val="4"/>
    <w:rsid w:val="00147E0C"/>
    <w:rPr>
      <w:rFonts w:ascii="Times New Roman" w:eastAsia="Times New Roman" w:hAnsi="Times New Roman" w:cs="Times New Roman"/>
      <w:bCs/>
      <w:kern w:val="32"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rsid w:val="00147E0C"/>
    <w:rPr>
      <w:rFonts w:ascii="Times New Roman" w:eastAsia="Times New Roman" w:hAnsi="Times New Roman" w:cs="Times New Roman"/>
      <w:bCs/>
      <w:kern w:val="32"/>
      <w:sz w:val="24"/>
      <w:szCs w:val="24"/>
      <w:lang w:val="ru-RU"/>
    </w:rPr>
  </w:style>
  <w:style w:type="character" w:customStyle="1" w:styleId="60">
    <w:name w:val="Заголовок 6 Знак"/>
    <w:aliases w:val="Gliederung6 Знак"/>
    <w:basedOn w:val="a0"/>
    <w:link w:val="6"/>
    <w:rsid w:val="00147E0C"/>
    <w:rPr>
      <w:rFonts w:ascii="Times New Roman" w:eastAsia="Times New Roman" w:hAnsi="Times New Roman" w:cs="Times New Roman"/>
      <w:kern w:val="32"/>
      <w:sz w:val="24"/>
      <w:szCs w:val="24"/>
      <w:lang w:val="ru-RU"/>
    </w:rPr>
  </w:style>
  <w:style w:type="character" w:customStyle="1" w:styleId="70">
    <w:name w:val="Заголовок 7 Знак"/>
    <w:basedOn w:val="a0"/>
    <w:link w:val="7"/>
    <w:rsid w:val="00147E0C"/>
    <w:rPr>
      <w:rFonts w:ascii="Times New Roman" w:eastAsia="Times New Roman" w:hAnsi="Times New Roman" w:cs="Times New Roman"/>
      <w:bCs/>
      <w:sz w:val="24"/>
      <w:szCs w:val="24"/>
      <w:lang w:val="ru-RU"/>
    </w:rPr>
  </w:style>
  <w:style w:type="character" w:customStyle="1" w:styleId="80">
    <w:name w:val="Заголовок 8 Знак"/>
    <w:basedOn w:val="a0"/>
    <w:link w:val="8"/>
    <w:rsid w:val="00147E0C"/>
    <w:rPr>
      <w:rFonts w:ascii="Times New Roman" w:eastAsia="Times New Roman" w:hAnsi="Times New Roman" w:cs="Times New Roman"/>
      <w:bCs/>
      <w:iCs/>
      <w:kern w:val="32"/>
      <w:sz w:val="24"/>
      <w:szCs w:val="24"/>
      <w:lang w:val="ru-RU"/>
    </w:rPr>
  </w:style>
  <w:style w:type="character" w:customStyle="1" w:styleId="90">
    <w:name w:val="Заголовок 9 Знак"/>
    <w:basedOn w:val="a0"/>
    <w:link w:val="9"/>
    <w:rsid w:val="00147E0C"/>
    <w:rPr>
      <w:rFonts w:ascii="Times New Roman" w:eastAsia="Times New Roman" w:hAnsi="Times New Roman" w:cs="Arial"/>
      <w:bCs/>
      <w:kern w:val="32"/>
      <w:sz w:val="24"/>
      <w:szCs w:val="24"/>
      <w:lang w:val="ru-RU"/>
    </w:rPr>
  </w:style>
  <w:style w:type="paragraph" w:customStyle="1" w:styleId="a3">
    <w:name w:val="Нормальный с отступом"/>
    <w:basedOn w:val="a"/>
    <w:rsid w:val="00147E0C"/>
    <w:pPr>
      <w:keepLines w:val="0"/>
      <w:spacing w:after="0" w:line="360" w:lineRule="auto"/>
      <w:ind w:firstLine="567"/>
    </w:pPr>
    <w:rPr>
      <w:rFonts w:ascii="Arial" w:hAnsi="Arial" w:cs="Arial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04755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08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08E1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footer"/>
    <w:basedOn w:val="a"/>
    <w:link w:val="a8"/>
    <w:uiPriority w:val="99"/>
    <w:unhideWhenUsed/>
    <w:rsid w:val="006208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08E1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TOC Heading"/>
    <w:basedOn w:val="1"/>
    <w:next w:val="a"/>
    <w:uiPriority w:val="39"/>
    <w:unhideWhenUsed/>
    <w:qFormat/>
    <w:rsid w:val="006208E1"/>
    <w:pPr>
      <w:pageBreakBefore w:val="0"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6208E1"/>
    <w:pPr>
      <w:spacing w:after="100"/>
    </w:pPr>
  </w:style>
  <w:style w:type="character" w:styleId="aa">
    <w:name w:val="Hyperlink"/>
    <w:basedOn w:val="a0"/>
    <w:uiPriority w:val="99"/>
    <w:unhideWhenUsed/>
    <w:rsid w:val="006208E1"/>
    <w:rPr>
      <w:color w:val="0563C1" w:themeColor="hyperlink"/>
      <w:u w:val="single"/>
    </w:rPr>
  </w:style>
  <w:style w:type="paragraph" w:customStyle="1" w:styleId="SystemName">
    <w:name w:val="System Name"/>
    <w:basedOn w:val="a"/>
    <w:next w:val="a"/>
    <w:rsid w:val="006208E1"/>
    <w:pPr>
      <w:spacing w:before="1600" w:after="0"/>
      <w:ind w:firstLine="0"/>
      <w:jc w:val="center"/>
    </w:pPr>
    <w:rPr>
      <w:b/>
      <w:caps/>
      <w:sz w:val="28"/>
      <w:szCs w:val="28"/>
    </w:rPr>
  </w:style>
  <w:style w:type="paragraph" w:customStyle="1" w:styleId="DocumentName">
    <w:name w:val="Document Name"/>
    <w:next w:val="a"/>
    <w:rsid w:val="006208E1"/>
    <w:pPr>
      <w:keepLines/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6"/>
      <w:lang w:val="ru-RU"/>
    </w:rPr>
  </w:style>
  <w:style w:type="paragraph" w:customStyle="1" w:styleId="DocumentCode">
    <w:name w:val="Document Code"/>
    <w:next w:val="a"/>
    <w:rsid w:val="006208E1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val="ru-RU"/>
    </w:rPr>
  </w:style>
  <w:style w:type="paragraph" w:customStyle="1" w:styleId="Confirmation">
    <w:name w:val="Confirmation"/>
    <w:rsid w:val="006208E1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  <w:lang w:val="ru-RU"/>
    </w:rPr>
  </w:style>
  <w:style w:type="paragraph" w:customStyle="1" w:styleId="Confirmationtext">
    <w:name w:val="Confirmation text"/>
    <w:basedOn w:val="a"/>
    <w:rsid w:val="006208E1"/>
    <w:pPr>
      <w:widowControl w:val="0"/>
      <w:spacing w:after="0"/>
      <w:ind w:firstLine="0"/>
      <w:jc w:val="center"/>
    </w:pPr>
  </w:style>
  <w:style w:type="character" w:customStyle="1" w:styleId="Comment">
    <w:name w:val="Comment"/>
    <w:rsid w:val="006208E1"/>
    <w:rPr>
      <w:color w:val="0000FF"/>
    </w:rPr>
  </w:style>
  <w:style w:type="paragraph" w:customStyle="1" w:styleId="ShortSystemName">
    <w:name w:val="Short System Name"/>
    <w:next w:val="a"/>
    <w:rsid w:val="006208E1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theme" Target="theme/theme1.xml"/><Relationship Id="rId20" Type="http://schemas.openxmlformats.org/officeDocument/2006/relationships/image" Target="media/image13.png"/><Relationship Id="rId41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30149-4004-4763-9021-945C112F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4891</Words>
  <Characters>27883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Волков</dc:creator>
  <cp:keywords/>
  <dc:description/>
  <cp:lastModifiedBy>Николай Волков</cp:lastModifiedBy>
  <cp:revision>3</cp:revision>
  <dcterms:created xsi:type="dcterms:W3CDTF">2018-07-26T08:31:00Z</dcterms:created>
  <dcterms:modified xsi:type="dcterms:W3CDTF">2018-07-26T08:31:00Z</dcterms:modified>
</cp:coreProperties>
</file>